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98A1" w14:textId="1DEBFAFA" w:rsidR="00336404" w:rsidRDefault="00336404" w:rsidP="00336404"/>
    <w:p w14:paraId="218405F3" w14:textId="3B22777A" w:rsidR="00A36939" w:rsidRDefault="00A36939" w:rsidP="00A36939">
      <w:pPr>
        <w:pStyle w:val="3Policytitle"/>
        <w:jc w:val="center"/>
      </w:pPr>
      <w:r>
        <w:rPr>
          <w:noProof/>
        </w:rPr>
        <w:drawing>
          <wp:inline distT="0" distB="0" distL="0" distR="0" wp14:anchorId="286529E2" wp14:editId="4C047A79">
            <wp:extent cx="2095500" cy="1799981"/>
            <wp:effectExtent l="0" t="0" r="0" b="0"/>
            <wp:docPr id="1355488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4868" cy="1808028"/>
                    </a:xfrm>
                    <a:prstGeom prst="rect">
                      <a:avLst/>
                    </a:prstGeom>
                    <a:noFill/>
                    <a:ln>
                      <a:noFill/>
                    </a:ln>
                  </pic:spPr>
                </pic:pic>
              </a:graphicData>
            </a:graphic>
          </wp:inline>
        </w:drawing>
      </w:r>
    </w:p>
    <w:p w14:paraId="49EA50CF" w14:textId="77777777" w:rsidR="00A36939" w:rsidRDefault="00A36939" w:rsidP="00336404">
      <w:pPr>
        <w:pStyle w:val="3Policytitle"/>
      </w:pPr>
    </w:p>
    <w:p w14:paraId="3E5E53CC" w14:textId="77777777" w:rsidR="00A36939" w:rsidRDefault="00A36939" w:rsidP="00336404">
      <w:pPr>
        <w:pStyle w:val="3Policytitle"/>
      </w:pPr>
    </w:p>
    <w:p w14:paraId="2E4546B6" w14:textId="5F39A869" w:rsidR="00336404" w:rsidRPr="0062626B" w:rsidRDefault="001A31E7" w:rsidP="00336404">
      <w:pPr>
        <w:pStyle w:val="3Policytitle"/>
      </w:pPr>
      <w:r>
        <w:t xml:space="preserve">Allergy safety </w:t>
      </w:r>
      <w:r w:rsidR="00336404">
        <w:t>policy</w:t>
      </w:r>
      <w:r w:rsidR="00A45A7D">
        <w:t xml:space="preserve"> for Alternative Provision </w:t>
      </w:r>
    </w:p>
    <w:p w14:paraId="32B66F03" w14:textId="41FEA28E" w:rsidR="00336404" w:rsidRPr="004C7382" w:rsidRDefault="00336404" w:rsidP="00336404">
      <w:pPr>
        <w:pStyle w:val="6Abstract"/>
      </w:pPr>
    </w:p>
    <w:p w14:paraId="1BCD9717" w14:textId="77777777" w:rsidR="00336404" w:rsidRPr="001118BF" w:rsidRDefault="00336404" w:rsidP="00336404">
      <w:pPr>
        <w:pStyle w:val="1bodycopy10pt"/>
      </w:pPr>
    </w:p>
    <w:p w14:paraId="392A0E65" w14:textId="3EE32184" w:rsidR="00336404" w:rsidRDefault="00336404" w:rsidP="00336404">
      <w:pPr>
        <w:pStyle w:val="1bodycopy10pt"/>
        <w:rPr>
          <w:noProof/>
          <w:color w:val="00CF80"/>
          <w:szCs w:val="20"/>
        </w:rPr>
      </w:pPr>
    </w:p>
    <w:p w14:paraId="77F15421" w14:textId="77777777" w:rsidR="00336404" w:rsidRDefault="00336404" w:rsidP="00336404">
      <w:pPr>
        <w:pStyle w:val="1bodycopy10pt"/>
      </w:pPr>
    </w:p>
    <w:p w14:paraId="003572E6" w14:textId="77777777" w:rsidR="00336404" w:rsidRDefault="00336404" w:rsidP="00336404">
      <w:pPr>
        <w:pStyle w:val="1bodycopy10pt"/>
      </w:pPr>
    </w:p>
    <w:p w14:paraId="1D858D3E" w14:textId="77777777" w:rsidR="00336404" w:rsidRDefault="00336404" w:rsidP="00336404">
      <w:pPr>
        <w:pStyle w:val="1bodycopy10pt"/>
      </w:pPr>
    </w:p>
    <w:p w14:paraId="27883308" w14:textId="77777777" w:rsidR="00336404" w:rsidRDefault="00336404" w:rsidP="00336404">
      <w:pPr>
        <w:pStyle w:val="1bodycopy10pt"/>
      </w:pPr>
    </w:p>
    <w:p w14:paraId="2F1A81EA" w14:textId="77777777" w:rsidR="00336404" w:rsidRDefault="00336404" w:rsidP="00336404">
      <w:pPr>
        <w:pStyle w:val="1bodycopy10pt"/>
      </w:pPr>
    </w:p>
    <w:p w14:paraId="26F6B6D7" w14:textId="77777777" w:rsidR="00336404" w:rsidRDefault="00336404" w:rsidP="00336404">
      <w:pPr>
        <w:pStyle w:val="1bodycopy10pt"/>
      </w:pPr>
    </w:p>
    <w:p w14:paraId="61D11EDC" w14:textId="77777777" w:rsidR="00336404" w:rsidRDefault="00336404" w:rsidP="00336404">
      <w:pPr>
        <w:pStyle w:val="1bodycopy10pt"/>
      </w:pPr>
    </w:p>
    <w:p w14:paraId="2E99C613" w14:textId="77777777" w:rsidR="00336404" w:rsidRDefault="00336404" w:rsidP="00336404">
      <w:pPr>
        <w:pStyle w:val="1bodycopy10pt"/>
      </w:pPr>
    </w:p>
    <w:p w14:paraId="5C508CCF" w14:textId="77777777" w:rsidR="00336404" w:rsidRDefault="00336404" w:rsidP="00336404">
      <w:pPr>
        <w:pStyle w:val="1bodycopy10pt"/>
      </w:pPr>
    </w:p>
    <w:p w14:paraId="23352AFE" w14:textId="77777777" w:rsidR="00336404" w:rsidRDefault="00336404" w:rsidP="00336404">
      <w:pPr>
        <w:pStyle w:val="1bodycopy10pt"/>
      </w:pPr>
    </w:p>
    <w:p w14:paraId="49BF1722" w14:textId="77777777" w:rsidR="00336404" w:rsidRDefault="00336404" w:rsidP="00336404">
      <w:pPr>
        <w:pStyle w:val="1bodycopy10pt"/>
      </w:pPr>
    </w:p>
    <w:p w14:paraId="42E74A6B" w14:textId="77777777" w:rsidR="00336404" w:rsidRPr="00ED4599" w:rsidRDefault="00336404" w:rsidP="00336404">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336404" w:rsidRPr="00DA50A5" w14:paraId="3099EA0D" w14:textId="77777777">
        <w:tc>
          <w:tcPr>
            <w:tcW w:w="2586" w:type="dxa"/>
            <w:tcBorders>
              <w:top w:val="nil"/>
              <w:bottom w:val="single" w:sz="18" w:space="0" w:color="FFFFFF"/>
            </w:tcBorders>
            <w:shd w:val="clear" w:color="auto" w:fill="D8DFDE"/>
          </w:tcPr>
          <w:p w14:paraId="3E1EC742" w14:textId="77777777" w:rsidR="00336404" w:rsidRPr="0062626B" w:rsidRDefault="00336404">
            <w:pPr>
              <w:pStyle w:val="1bodycopy10pt"/>
              <w:rPr>
                <w:b/>
              </w:rPr>
            </w:pPr>
            <w:r w:rsidRPr="0062626B">
              <w:rPr>
                <w:b/>
              </w:rPr>
              <w:t>Approved by:</w:t>
            </w:r>
          </w:p>
        </w:tc>
        <w:tc>
          <w:tcPr>
            <w:tcW w:w="3268" w:type="dxa"/>
            <w:tcBorders>
              <w:top w:val="nil"/>
              <w:bottom w:val="single" w:sz="18" w:space="0" w:color="FFFFFF"/>
            </w:tcBorders>
            <w:shd w:val="clear" w:color="auto" w:fill="D8DFDE"/>
          </w:tcPr>
          <w:p w14:paraId="3DCF0764" w14:textId="7D737BA1" w:rsidR="00336404" w:rsidRPr="0062626B" w:rsidRDefault="00A36939">
            <w:pPr>
              <w:pStyle w:val="1bodycopy11pt"/>
              <w:rPr>
                <w:highlight w:val="yellow"/>
              </w:rPr>
            </w:pPr>
            <w:r w:rsidRPr="00A36939">
              <w:t>Holly Delahunty</w:t>
            </w:r>
          </w:p>
        </w:tc>
        <w:tc>
          <w:tcPr>
            <w:tcW w:w="3866" w:type="dxa"/>
            <w:tcBorders>
              <w:top w:val="nil"/>
              <w:bottom w:val="single" w:sz="18" w:space="0" w:color="FFFFFF"/>
            </w:tcBorders>
            <w:shd w:val="clear" w:color="auto" w:fill="D8DFDE"/>
          </w:tcPr>
          <w:p w14:paraId="4A5B6E0E" w14:textId="2C60432D" w:rsidR="00336404" w:rsidRPr="00DA50A5" w:rsidRDefault="00336404">
            <w:pPr>
              <w:pStyle w:val="1bodycopy11pt"/>
            </w:pPr>
            <w:r w:rsidRPr="00DA50A5">
              <w:rPr>
                <w:b/>
              </w:rPr>
              <w:t>Date:</w:t>
            </w:r>
            <w:r w:rsidRPr="00DA50A5">
              <w:t xml:space="preserve">  </w:t>
            </w:r>
            <w:r w:rsidR="00A36939">
              <w:t>September 2026</w:t>
            </w:r>
          </w:p>
        </w:tc>
      </w:tr>
      <w:tr w:rsidR="00336404" w:rsidRPr="00DA50A5" w14:paraId="4FF7A345" w14:textId="77777777">
        <w:tc>
          <w:tcPr>
            <w:tcW w:w="2586" w:type="dxa"/>
            <w:tcBorders>
              <w:top w:val="single" w:sz="18" w:space="0" w:color="FFFFFF"/>
              <w:bottom w:val="single" w:sz="18" w:space="0" w:color="FFFFFF"/>
            </w:tcBorders>
            <w:shd w:val="clear" w:color="auto" w:fill="D8DFDE"/>
          </w:tcPr>
          <w:p w14:paraId="1BB4BBD5" w14:textId="77777777" w:rsidR="00336404" w:rsidRPr="0062626B" w:rsidRDefault="00336404">
            <w:pPr>
              <w:pStyle w:val="1bodycopy10pt"/>
              <w:rPr>
                <w:b/>
              </w:rPr>
            </w:pPr>
            <w:r w:rsidRPr="0062626B">
              <w:rPr>
                <w:b/>
              </w:rPr>
              <w:lastRenderedPageBreak/>
              <w:t>Last reviewed on:</w:t>
            </w:r>
          </w:p>
        </w:tc>
        <w:tc>
          <w:tcPr>
            <w:tcW w:w="7134" w:type="dxa"/>
            <w:gridSpan w:val="2"/>
            <w:tcBorders>
              <w:top w:val="single" w:sz="18" w:space="0" w:color="FFFFFF"/>
              <w:bottom w:val="single" w:sz="18" w:space="0" w:color="FFFFFF"/>
            </w:tcBorders>
            <w:shd w:val="clear" w:color="auto" w:fill="D8DFDE"/>
          </w:tcPr>
          <w:p w14:paraId="7F969C50" w14:textId="7459FB3D" w:rsidR="00336404" w:rsidRPr="0062626B" w:rsidRDefault="00A36939">
            <w:pPr>
              <w:pStyle w:val="1bodycopy11pt"/>
              <w:rPr>
                <w:highlight w:val="yellow"/>
              </w:rPr>
            </w:pPr>
            <w:r w:rsidRPr="00A36939">
              <w:t>September 2026</w:t>
            </w:r>
          </w:p>
        </w:tc>
      </w:tr>
      <w:tr w:rsidR="00336404" w:rsidRPr="00DA50A5" w14:paraId="7BBA0398" w14:textId="77777777">
        <w:tc>
          <w:tcPr>
            <w:tcW w:w="2586" w:type="dxa"/>
            <w:tcBorders>
              <w:top w:val="single" w:sz="18" w:space="0" w:color="FFFFFF"/>
              <w:bottom w:val="nil"/>
            </w:tcBorders>
            <w:shd w:val="clear" w:color="auto" w:fill="D8DFDE"/>
          </w:tcPr>
          <w:p w14:paraId="6A3F71CB" w14:textId="77777777" w:rsidR="00336404" w:rsidRPr="0062626B" w:rsidRDefault="0033640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1EFD6FE2" w14:textId="14671283" w:rsidR="00336404" w:rsidRPr="0062626B" w:rsidRDefault="00A36939">
            <w:pPr>
              <w:pStyle w:val="1bodycopy11pt"/>
              <w:rPr>
                <w:highlight w:val="yellow"/>
              </w:rPr>
            </w:pPr>
            <w:r w:rsidRPr="00A36939">
              <w:t>September 2027</w:t>
            </w:r>
          </w:p>
        </w:tc>
      </w:tr>
    </w:tbl>
    <w:p w14:paraId="2A28DDE6" w14:textId="77777777" w:rsidR="00336404" w:rsidRDefault="00336404" w:rsidP="00336404">
      <w:pPr>
        <w:pStyle w:val="1bodycopy10pt"/>
      </w:pPr>
    </w:p>
    <w:p w14:paraId="26C80670" w14:textId="77777777"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t>Contents</w:t>
      </w:r>
    </w:p>
    <w:p w14:paraId="78C2B031" w14:textId="37D7B197" w:rsidR="00B11446" w:rsidRDefault="0033640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981024" w:history="1">
        <w:r w:rsidR="00B11446" w:rsidRPr="00774275">
          <w:rPr>
            <w:rStyle w:val="Hyperlink"/>
            <w:noProof/>
          </w:rPr>
          <w:t>1. Aims</w:t>
        </w:r>
        <w:r w:rsidR="00B11446">
          <w:rPr>
            <w:noProof/>
            <w:webHidden/>
          </w:rPr>
          <w:tab/>
        </w:r>
        <w:r w:rsidR="00B11446">
          <w:rPr>
            <w:noProof/>
            <w:webHidden/>
          </w:rPr>
          <w:fldChar w:fldCharType="begin"/>
        </w:r>
        <w:r w:rsidR="00B11446">
          <w:rPr>
            <w:noProof/>
            <w:webHidden/>
          </w:rPr>
          <w:instrText xml:space="preserve"> PAGEREF _Toc236981024 \h </w:instrText>
        </w:r>
        <w:r w:rsidR="00B11446">
          <w:rPr>
            <w:noProof/>
            <w:webHidden/>
          </w:rPr>
        </w:r>
        <w:r w:rsidR="00B11446">
          <w:rPr>
            <w:noProof/>
            <w:webHidden/>
          </w:rPr>
          <w:fldChar w:fldCharType="separate"/>
        </w:r>
        <w:r w:rsidR="00B11446">
          <w:rPr>
            <w:noProof/>
            <w:webHidden/>
          </w:rPr>
          <w:t>3</w:t>
        </w:r>
        <w:r w:rsidR="00B11446">
          <w:rPr>
            <w:noProof/>
            <w:webHidden/>
          </w:rPr>
          <w:fldChar w:fldCharType="end"/>
        </w:r>
      </w:hyperlink>
    </w:p>
    <w:p w14:paraId="5FEE4EBF" w14:textId="6013EA8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5" w:history="1">
        <w:r w:rsidRPr="00774275">
          <w:rPr>
            <w:rStyle w:val="Hyperlink"/>
            <w:noProof/>
          </w:rPr>
          <w:t>2. Legislation and guidance</w:t>
        </w:r>
        <w:r>
          <w:rPr>
            <w:noProof/>
            <w:webHidden/>
          </w:rPr>
          <w:tab/>
        </w:r>
        <w:r>
          <w:rPr>
            <w:noProof/>
            <w:webHidden/>
          </w:rPr>
          <w:fldChar w:fldCharType="begin"/>
        </w:r>
        <w:r>
          <w:rPr>
            <w:noProof/>
            <w:webHidden/>
          </w:rPr>
          <w:instrText xml:space="preserve"> PAGEREF _Toc236981025 \h </w:instrText>
        </w:r>
        <w:r>
          <w:rPr>
            <w:noProof/>
            <w:webHidden/>
          </w:rPr>
        </w:r>
        <w:r>
          <w:rPr>
            <w:noProof/>
            <w:webHidden/>
          </w:rPr>
          <w:fldChar w:fldCharType="separate"/>
        </w:r>
        <w:r>
          <w:rPr>
            <w:noProof/>
            <w:webHidden/>
          </w:rPr>
          <w:t>3</w:t>
        </w:r>
        <w:r>
          <w:rPr>
            <w:noProof/>
            <w:webHidden/>
          </w:rPr>
          <w:fldChar w:fldCharType="end"/>
        </w:r>
      </w:hyperlink>
    </w:p>
    <w:p w14:paraId="544FD478" w14:textId="700F604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6" w:history="1">
        <w:r w:rsidRPr="00774275">
          <w:rPr>
            <w:rStyle w:val="Hyperlink"/>
            <w:noProof/>
          </w:rPr>
          <w:t>3. Roles and responsibilities</w:t>
        </w:r>
        <w:r>
          <w:rPr>
            <w:noProof/>
            <w:webHidden/>
          </w:rPr>
          <w:tab/>
        </w:r>
        <w:r>
          <w:rPr>
            <w:noProof/>
            <w:webHidden/>
          </w:rPr>
          <w:fldChar w:fldCharType="begin"/>
        </w:r>
        <w:r>
          <w:rPr>
            <w:noProof/>
            <w:webHidden/>
          </w:rPr>
          <w:instrText xml:space="preserve"> PAGEREF _Toc236981026 \h </w:instrText>
        </w:r>
        <w:r>
          <w:rPr>
            <w:noProof/>
            <w:webHidden/>
          </w:rPr>
        </w:r>
        <w:r>
          <w:rPr>
            <w:noProof/>
            <w:webHidden/>
          </w:rPr>
          <w:fldChar w:fldCharType="separate"/>
        </w:r>
        <w:r>
          <w:rPr>
            <w:noProof/>
            <w:webHidden/>
          </w:rPr>
          <w:t>3</w:t>
        </w:r>
        <w:r>
          <w:rPr>
            <w:noProof/>
            <w:webHidden/>
          </w:rPr>
          <w:fldChar w:fldCharType="end"/>
        </w:r>
      </w:hyperlink>
    </w:p>
    <w:p w14:paraId="1596ECB1" w14:textId="3F961295"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7" w:history="1">
        <w:r w:rsidRPr="00774275">
          <w:rPr>
            <w:rStyle w:val="Hyperlink"/>
            <w:noProof/>
          </w:rPr>
          <w:t>4. Identifying individuals at risk</w:t>
        </w:r>
        <w:r>
          <w:rPr>
            <w:noProof/>
            <w:webHidden/>
          </w:rPr>
          <w:tab/>
        </w:r>
        <w:r>
          <w:rPr>
            <w:noProof/>
            <w:webHidden/>
          </w:rPr>
          <w:fldChar w:fldCharType="begin"/>
        </w:r>
        <w:r>
          <w:rPr>
            <w:noProof/>
            <w:webHidden/>
          </w:rPr>
          <w:instrText xml:space="preserve"> PAGEREF _Toc236981027 \h </w:instrText>
        </w:r>
        <w:r>
          <w:rPr>
            <w:noProof/>
            <w:webHidden/>
          </w:rPr>
        </w:r>
        <w:r>
          <w:rPr>
            <w:noProof/>
            <w:webHidden/>
          </w:rPr>
          <w:fldChar w:fldCharType="separate"/>
        </w:r>
        <w:r>
          <w:rPr>
            <w:noProof/>
            <w:webHidden/>
          </w:rPr>
          <w:t>5</w:t>
        </w:r>
        <w:r>
          <w:rPr>
            <w:noProof/>
            <w:webHidden/>
          </w:rPr>
          <w:fldChar w:fldCharType="end"/>
        </w:r>
      </w:hyperlink>
    </w:p>
    <w:p w14:paraId="5A0307C2" w14:textId="54BA22CB"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8" w:history="1">
        <w:r w:rsidRPr="00774275">
          <w:rPr>
            <w:rStyle w:val="Hyperlink"/>
            <w:noProof/>
          </w:rPr>
          <w:t>5. Assessing risk</w:t>
        </w:r>
        <w:r>
          <w:rPr>
            <w:noProof/>
            <w:webHidden/>
          </w:rPr>
          <w:tab/>
        </w:r>
        <w:r>
          <w:rPr>
            <w:noProof/>
            <w:webHidden/>
          </w:rPr>
          <w:fldChar w:fldCharType="begin"/>
        </w:r>
        <w:r>
          <w:rPr>
            <w:noProof/>
            <w:webHidden/>
          </w:rPr>
          <w:instrText xml:space="preserve"> PAGEREF _Toc236981028 \h </w:instrText>
        </w:r>
        <w:r>
          <w:rPr>
            <w:noProof/>
            <w:webHidden/>
          </w:rPr>
        </w:r>
        <w:r>
          <w:rPr>
            <w:noProof/>
            <w:webHidden/>
          </w:rPr>
          <w:fldChar w:fldCharType="separate"/>
        </w:r>
        <w:r>
          <w:rPr>
            <w:noProof/>
            <w:webHidden/>
          </w:rPr>
          <w:t>7</w:t>
        </w:r>
        <w:r>
          <w:rPr>
            <w:noProof/>
            <w:webHidden/>
          </w:rPr>
          <w:fldChar w:fldCharType="end"/>
        </w:r>
      </w:hyperlink>
    </w:p>
    <w:p w14:paraId="414D85ED" w14:textId="353B5075"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9" w:history="1">
        <w:r w:rsidRPr="00774275">
          <w:rPr>
            <w:rStyle w:val="Hyperlink"/>
            <w:noProof/>
          </w:rPr>
          <w:t>6. Minimising risk</w:t>
        </w:r>
        <w:r>
          <w:rPr>
            <w:noProof/>
            <w:webHidden/>
          </w:rPr>
          <w:tab/>
        </w:r>
        <w:r>
          <w:rPr>
            <w:noProof/>
            <w:webHidden/>
          </w:rPr>
          <w:fldChar w:fldCharType="begin"/>
        </w:r>
        <w:r>
          <w:rPr>
            <w:noProof/>
            <w:webHidden/>
          </w:rPr>
          <w:instrText xml:space="preserve"> PAGEREF _Toc236981029 \h </w:instrText>
        </w:r>
        <w:r>
          <w:rPr>
            <w:noProof/>
            <w:webHidden/>
          </w:rPr>
        </w:r>
        <w:r>
          <w:rPr>
            <w:noProof/>
            <w:webHidden/>
          </w:rPr>
          <w:fldChar w:fldCharType="separate"/>
        </w:r>
        <w:r>
          <w:rPr>
            <w:noProof/>
            <w:webHidden/>
          </w:rPr>
          <w:t>7</w:t>
        </w:r>
        <w:r>
          <w:rPr>
            <w:noProof/>
            <w:webHidden/>
          </w:rPr>
          <w:fldChar w:fldCharType="end"/>
        </w:r>
      </w:hyperlink>
    </w:p>
    <w:p w14:paraId="5617B6E1" w14:textId="3DAD6781"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0" w:history="1">
        <w:r w:rsidRPr="00774275">
          <w:rPr>
            <w:rStyle w:val="Hyperlink"/>
            <w:noProof/>
          </w:rPr>
          <w:t>7. Procedures for handling an allergic reaction</w:t>
        </w:r>
        <w:r>
          <w:rPr>
            <w:noProof/>
            <w:webHidden/>
          </w:rPr>
          <w:tab/>
        </w:r>
        <w:r>
          <w:rPr>
            <w:noProof/>
            <w:webHidden/>
          </w:rPr>
          <w:fldChar w:fldCharType="begin"/>
        </w:r>
        <w:r>
          <w:rPr>
            <w:noProof/>
            <w:webHidden/>
          </w:rPr>
          <w:instrText xml:space="preserve"> PAGEREF _Toc236981030 \h </w:instrText>
        </w:r>
        <w:r>
          <w:rPr>
            <w:noProof/>
            <w:webHidden/>
          </w:rPr>
        </w:r>
        <w:r>
          <w:rPr>
            <w:noProof/>
            <w:webHidden/>
          </w:rPr>
          <w:fldChar w:fldCharType="separate"/>
        </w:r>
        <w:r>
          <w:rPr>
            <w:noProof/>
            <w:webHidden/>
          </w:rPr>
          <w:t>9</w:t>
        </w:r>
        <w:r>
          <w:rPr>
            <w:noProof/>
            <w:webHidden/>
          </w:rPr>
          <w:fldChar w:fldCharType="end"/>
        </w:r>
      </w:hyperlink>
    </w:p>
    <w:p w14:paraId="66CFB126" w14:textId="05483DD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1" w:history="1">
        <w:r w:rsidRPr="00774275">
          <w:rPr>
            <w:rStyle w:val="Hyperlink"/>
            <w:noProof/>
          </w:rPr>
          <w:t>8. Adrenaline devices (ADs)</w:t>
        </w:r>
        <w:r>
          <w:rPr>
            <w:noProof/>
            <w:webHidden/>
          </w:rPr>
          <w:tab/>
        </w:r>
        <w:r>
          <w:rPr>
            <w:noProof/>
            <w:webHidden/>
          </w:rPr>
          <w:fldChar w:fldCharType="begin"/>
        </w:r>
        <w:r>
          <w:rPr>
            <w:noProof/>
            <w:webHidden/>
          </w:rPr>
          <w:instrText xml:space="preserve"> PAGEREF _Toc236981031 \h </w:instrText>
        </w:r>
        <w:r>
          <w:rPr>
            <w:noProof/>
            <w:webHidden/>
          </w:rPr>
        </w:r>
        <w:r>
          <w:rPr>
            <w:noProof/>
            <w:webHidden/>
          </w:rPr>
          <w:fldChar w:fldCharType="separate"/>
        </w:r>
        <w:r>
          <w:rPr>
            <w:noProof/>
            <w:webHidden/>
          </w:rPr>
          <w:t>9</w:t>
        </w:r>
        <w:r>
          <w:rPr>
            <w:noProof/>
            <w:webHidden/>
          </w:rPr>
          <w:fldChar w:fldCharType="end"/>
        </w:r>
      </w:hyperlink>
    </w:p>
    <w:p w14:paraId="48CBEFB9" w14:textId="7918CD7A"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2" w:history="1">
        <w:r w:rsidRPr="00774275">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_Toc236981032 \h </w:instrText>
        </w:r>
        <w:r>
          <w:rPr>
            <w:noProof/>
            <w:webHidden/>
          </w:rPr>
        </w:r>
        <w:r>
          <w:rPr>
            <w:noProof/>
            <w:webHidden/>
          </w:rPr>
          <w:fldChar w:fldCharType="separate"/>
        </w:r>
        <w:r>
          <w:rPr>
            <w:noProof/>
            <w:webHidden/>
          </w:rPr>
          <w:t>10</w:t>
        </w:r>
        <w:r>
          <w:rPr>
            <w:noProof/>
            <w:webHidden/>
          </w:rPr>
          <w:fldChar w:fldCharType="end"/>
        </w:r>
      </w:hyperlink>
    </w:p>
    <w:p w14:paraId="52B85BC8" w14:textId="6F8A543C"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3" w:history="1">
        <w:r w:rsidRPr="00774275">
          <w:rPr>
            <w:rStyle w:val="Hyperlink"/>
            <w:noProof/>
          </w:rPr>
          <w:t>10. Allergy awareness</w:t>
        </w:r>
        <w:r>
          <w:rPr>
            <w:noProof/>
            <w:webHidden/>
          </w:rPr>
          <w:tab/>
        </w:r>
        <w:r>
          <w:rPr>
            <w:noProof/>
            <w:webHidden/>
          </w:rPr>
          <w:fldChar w:fldCharType="begin"/>
        </w:r>
        <w:r>
          <w:rPr>
            <w:noProof/>
            <w:webHidden/>
          </w:rPr>
          <w:instrText xml:space="preserve"> PAGEREF _Toc236981033 \h </w:instrText>
        </w:r>
        <w:r>
          <w:rPr>
            <w:noProof/>
            <w:webHidden/>
          </w:rPr>
        </w:r>
        <w:r>
          <w:rPr>
            <w:noProof/>
            <w:webHidden/>
          </w:rPr>
          <w:fldChar w:fldCharType="separate"/>
        </w:r>
        <w:r>
          <w:rPr>
            <w:noProof/>
            <w:webHidden/>
          </w:rPr>
          <w:t>11</w:t>
        </w:r>
        <w:r>
          <w:rPr>
            <w:noProof/>
            <w:webHidden/>
          </w:rPr>
          <w:fldChar w:fldCharType="end"/>
        </w:r>
      </w:hyperlink>
    </w:p>
    <w:p w14:paraId="05A5DDC1" w14:textId="162462C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4" w:history="1">
        <w:r w:rsidRPr="00774275">
          <w:rPr>
            <w:rStyle w:val="Hyperlink"/>
            <w:noProof/>
          </w:rPr>
          <w:t>11. Wellbeing</w:t>
        </w:r>
        <w:r>
          <w:rPr>
            <w:noProof/>
            <w:webHidden/>
          </w:rPr>
          <w:tab/>
        </w:r>
        <w:r>
          <w:rPr>
            <w:noProof/>
            <w:webHidden/>
          </w:rPr>
          <w:fldChar w:fldCharType="begin"/>
        </w:r>
        <w:r>
          <w:rPr>
            <w:noProof/>
            <w:webHidden/>
          </w:rPr>
          <w:instrText xml:space="preserve"> PAGEREF _Toc236981034 \h </w:instrText>
        </w:r>
        <w:r>
          <w:rPr>
            <w:noProof/>
            <w:webHidden/>
          </w:rPr>
        </w:r>
        <w:r>
          <w:rPr>
            <w:noProof/>
            <w:webHidden/>
          </w:rPr>
          <w:fldChar w:fldCharType="separate"/>
        </w:r>
        <w:r>
          <w:rPr>
            <w:noProof/>
            <w:webHidden/>
          </w:rPr>
          <w:t>12</w:t>
        </w:r>
        <w:r>
          <w:rPr>
            <w:noProof/>
            <w:webHidden/>
          </w:rPr>
          <w:fldChar w:fldCharType="end"/>
        </w:r>
      </w:hyperlink>
    </w:p>
    <w:p w14:paraId="4738DD46" w14:textId="01576398"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5" w:history="1">
        <w:r w:rsidRPr="00774275">
          <w:rPr>
            <w:rStyle w:val="Hyperlink"/>
            <w:noProof/>
            <w:lang w:eastAsia="en-GB"/>
          </w:rPr>
          <w:t>12. Information sharing</w:t>
        </w:r>
        <w:r>
          <w:rPr>
            <w:noProof/>
            <w:webHidden/>
          </w:rPr>
          <w:tab/>
        </w:r>
        <w:r>
          <w:rPr>
            <w:noProof/>
            <w:webHidden/>
          </w:rPr>
          <w:fldChar w:fldCharType="begin"/>
        </w:r>
        <w:r>
          <w:rPr>
            <w:noProof/>
            <w:webHidden/>
          </w:rPr>
          <w:instrText xml:space="preserve"> PAGEREF _Toc236981035 \h </w:instrText>
        </w:r>
        <w:r>
          <w:rPr>
            <w:noProof/>
            <w:webHidden/>
          </w:rPr>
        </w:r>
        <w:r>
          <w:rPr>
            <w:noProof/>
            <w:webHidden/>
          </w:rPr>
          <w:fldChar w:fldCharType="separate"/>
        </w:r>
        <w:r>
          <w:rPr>
            <w:noProof/>
            <w:webHidden/>
          </w:rPr>
          <w:t>13</w:t>
        </w:r>
        <w:r>
          <w:rPr>
            <w:noProof/>
            <w:webHidden/>
          </w:rPr>
          <w:fldChar w:fldCharType="end"/>
        </w:r>
      </w:hyperlink>
    </w:p>
    <w:p w14:paraId="6B8DAE0E" w14:textId="2B92578D"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6" w:history="1">
        <w:r w:rsidRPr="00774275">
          <w:rPr>
            <w:rStyle w:val="Hyperlink"/>
            <w:rFonts w:eastAsia="Arial"/>
            <w:noProof/>
          </w:rPr>
          <w:t>13. Monitoring arrangements</w:t>
        </w:r>
        <w:r>
          <w:rPr>
            <w:noProof/>
            <w:webHidden/>
          </w:rPr>
          <w:tab/>
        </w:r>
        <w:r>
          <w:rPr>
            <w:noProof/>
            <w:webHidden/>
          </w:rPr>
          <w:fldChar w:fldCharType="begin"/>
        </w:r>
        <w:r>
          <w:rPr>
            <w:noProof/>
            <w:webHidden/>
          </w:rPr>
          <w:instrText xml:space="preserve"> PAGEREF _Toc236981036 \h </w:instrText>
        </w:r>
        <w:r>
          <w:rPr>
            <w:noProof/>
            <w:webHidden/>
          </w:rPr>
        </w:r>
        <w:r>
          <w:rPr>
            <w:noProof/>
            <w:webHidden/>
          </w:rPr>
          <w:fldChar w:fldCharType="separate"/>
        </w:r>
        <w:r>
          <w:rPr>
            <w:noProof/>
            <w:webHidden/>
          </w:rPr>
          <w:t>13</w:t>
        </w:r>
        <w:r>
          <w:rPr>
            <w:noProof/>
            <w:webHidden/>
          </w:rPr>
          <w:fldChar w:fldCharType="end"/>
        </w:r>
      </w:hyperlink>
    </w:p>
    <w:p w14:paraId="355B30F1" w14:textId="29F1AF4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7" w:history="1">
        <w:r w:rsidRPr="00774275">
          <w:rPr>
            <w:rStyle w:val="Hyperlink"/>
            <w:noProof/>
          </w:rPr>
          <w:t>14. Links to other policies</w:t>
        </w:r>
        <w:r>
          <w:rPr>
            <w:noProof/>
            <w:webHidden/>
          </w:rPr>
          <w:tab/>
        </w:r>
        <w:r>
          <w:rPr>
            <w:noProof/>
            <w:webHidden/>
          </w:rPr>
          <w:fldChar w:fldCharType="begin"/>
        </w:r>
        <w:r>
          <w:rPr>
            <w:noProof/>
            <w:webHidden/>
          </w:rPr>
          <w:instrText xml:space="preserve"> PAGEREF _Toc236981037 \h </w:instrText>
        </w:r>
        <w:r>
          <w:rPr>
            <w:noProof/>
            <w:webHidden/>
          </w:rPr>
        </w:r>
        <w:r>
          <w:rPr>
            <w:noProof/>
            <w:webHidden/>
          </w:rPr>
          <w:fldChar w:fldCharType="separate"/>
        </w:r>
        <w:r>
          <w:rPr>
            <w:noProof/>
            <w:webHidden/>
          </w:rPr>
          <w:t>13</w:t>
        </w:r>
        <w:r>
          <w:rPr>
            <w:noProof/>
            <w:webHidden/>
          </w:rPr>
          <w:fldChar w:fldCharType="end"/>
        </w:r>
      </w:hyperlink>
    </w:p>
    <w:p w14:paraId="72DCF550" w14:textId="06717016"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F4F18D"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Default="00336404" w:rsidP="00336404">
      <w:pPr>
        <w:pStyle w:val="Heading1"/>
      </w:pPr>
      <w:bookmarkStart w:id="0" w:name="_Toc130379731"/>
      <w:bookmarkStart w:id="1" w:name="_Toc236981024"/>
      <w:r>
        <w:t>1. Aims</w:t>
      </w:r>
      <w:bookmarkEnd w:id="0"/>
      <w:bookmarkEnd w:id="1"/>
    </w:p>
    <w:p w14:paraId="5D5741D9" w14:textId="77777777" w:rsidR="00336404" w:rsidRDefault="00336404" w:rsidP="00336404">
      <w:pPr>
        <w:pStyle w:val="1bodycopy10pt"/>
        <w:rPr>
          <w:lang w:val="en-GB"/>
        </w:rPr>
      </w:pPr>
      <w:r>
        <w:rPr>
          <w:lang w:val="en-GB"/>
        </w:rPr>
        <w:t>This policy aims to:</w:t>
      </w:r>
    </w:p>
    <w:p w14:paraId="7785FBF8" w14:textId="68C07951" w:rsidR="00336404" w:rsidRPr="00AA5606" w:rsidRDefault="00336404" w:rsidP="00336404">
      <w:pPr>
        <w:pStyle w:val="4Bulletedcopyblue"/>
        <w:rPr>
          <w:lang w:val="en-GB"/>
        </w:rPr>
      </w:pPr>
      <w:r>
        <w:rPr>
          <w:lang w:val="en-GB"/>
        </w:rPr>
        <w:t xml:space="preserve">Set out our school’s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6A2046A3" w14:textId="77777777" w:rsidR="00336404" w:rsidRDefault="00336404" w:rsidP="00336404">
      <w:pPr>
        <w:pStyle w:val="4Bulletedcopyblue"/>
        <w:rPr>
          <w:lang w:val="en-GB"/>
        </w:rPr>
      </w:pPr>
      <w:r>
        <w:rPr>
          <w:lang w:val="en-GB"/>
        </w:rPr>
        <w:t xml:space="preserve">Make clear how our </w:t>
      </w:r>
      <w:r w:rsidRPr="00B350BA">
        <w:t>school</w:t>
      </w:r>
      <w:r>
        <w:rPr>
          <w:lang w:val="en-GB"/>
        </w:rPr>
        <w:t xml:space="preserve"> supports pupils with allergies to ensure their wellbeing and inclusion</w:t>
      </w:r>
    </w:p>
    <w:p w14:paraId="7342CAA1" w14:textId="77777777" w:rsidR="00336404" w:rsidRDefault="00336404" w:rsidP="00336404">
      <w:pPr>
        <w:pStyle w:val="4Bulletedcopyblue"/>
        <w:rPr>
          <w:lang w:val="en-GB"/>
        </w:rPr>
      </w:pPr>
      <w:r w:rsidRPr="00B350BA">
        <w:t>Promote</w:t>
      </w:r>
      <w:r w:rsidRPr="00E1727A">
        <w:rPr>
          <w:lang w:val="en-GB"/>
        </w:rPr>
        <w:t xml:space="preserve"> and maintain allergy awareness among the school community</w:t>
      </w:r>
    </w:p>
    <w:p w14:paraId="7F892B86" w14:textId="77777777" w:rsidR="00336404" w:rsidRPr="00CF032F" w:rsidRDefault="00336404" w:rsidP="00336404">
      <w:pPr>
        <w:pStyle w:val="4Bulletedcopyblue"/>
        <w:numPr>
          <w:ilvl w:val="0"/>
          <w:numId w:val="0"/>
        </w:numPr>
        <w:ind w:left="170"/>
      </w:pPr>
    </w:p>
    <w:p w14:paraId="4C57AF03" w14:textId="77777777" w:rsidR="00336404" w:rsidRDefault="00336404" w:rsidP="00336404">
      <w:pPr>
        <w:pStyle w:val="Heading1"/>
      </w:pPr>
      <w:bookmarkStart w:id="2" w:name="_Toc130379732"/>
      <w:bookmarkStart w:id="3" w:name="_Toc236981025"/>
      <w:r>
        <w:t>2. Legislation and guidance</w:t>
      </w:r>
      <w:bookmarkEnd w:id="2"/>
      <w:bookmarkEnd w:id="3"/>
    </w:p>
    <w:p w14:paraId="5AE1DF54" w14:textId="57D88173"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(DfE)</w:t>
      </w:r>
      <w:r w:rsidRPr="00A871D9">
        <w:rPr>
          <w:lang w:val="en-GB"/>
        </w:rPr>
        <w:t xml:space="preserve">’s </w:t>
      </w:r>
      <w:r w:rsidR="001F65BF">
        <w:rPr>
          <w:lang w:val="en-GB"/>
        </w:rPr>
        <w:t xml:space="preserve">statutory </w:t>
      </w:r>
      <w:r w:rsidRPr="00A871D9">
        <w:rPr>
          <w:lang w:val="en-GB"/>
        </w:rPr>
        <w:t xml:space="preserve">guidance on </w:t>
      </w:r>
      <w:hyperlink r:id="rId9"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0"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1"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336404" w:rsidP="00336404">
      <w:pPr>
        <w:pStyle w:val="4Bulletedcopyblue"/>
        <w:rPr>
          <w:lang w:val="en-GB"/>
        </w:rPr>
      </w:pPr>
      <w:hyperlink r:id="rId12" w:history="1">
        <w:r>
          <w:rPr>
            <w:rStyle w:val="Hyperlink"/>
            <w:lang w:val="en-GB"/>
          </w:rPr>
          <w:t>The F</w:t>
        </w:r>
        <w:r w:rsidRPr="000E518D">
          <w:rPr>
            <w:rStyle w:val="Hyperlink"/>
            <w:lang w:val="en-GB"/>
          </w:rPr>
          <w:t>ood Informatio</w:t>
        </w:r>
        <w:r>
          <w:rPr>
            <w:rStyle w:val="Hyperlink"/>
            <w:lang w:val="en-GB"/>
          </w:rPr>
          <w:t>n Regulations 2014</w:t>
        </w:r>
      </w:hyperlink>
    </w:p>
    <w:p w14:paraId="39DEC59E" w14:textId="77777777" w:rsidR="00336404" w:rsidRDefault="00336404" w:rsidP="00336404">
      <w:pPr>
        <w:pStyle w:val="4Bulletedcopyblue"/>
        <w:rPr>
          <w:lang w:val="en-GB"/>
        </w:rPr>
      </w:pPr>
      <w:hyperlink r:id="rId13" w:history="1">
        <w:r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438E270D" w14:textId="77777777" w:rsidR="00336404" w:rsidRPr="00F05ED0" w:rsidRDefault="00336404" w:rsidP="00336404">
      <w:pPr>
        <w:pStyle w:val="Heading1"/>
      </w:pPr>
      <w:bookmarkStart w:id="4" w:name="_Toc236981026"/>
      <w:r>
        <w:t>3. Roles and responsibilities</w:t>
      </w:r>
      <w:bookmarkEnd w:id="4"/>
    </w:p>
    <w:p w14:paraId="6F19658B" w14:textId="7C425BA0" w:rsidR="008E2D74" w:rsidRDefault="008E2D74" w:rsidP="008E2D74">
      <w:pPr>
        <w:pStyle w:val="1bodycopy10pt"/>
        <w:rPr>
          <w:lang w:val="en-GB"/>
        </w:rPr>
      </w:pPr>
      <w:r w:rsidRPr="008E2D74">
        <w:rPr>
          <w:lang w:val="en-GB"/>
        </w:rPr>
        <w:t xml:space="preserve">The governing board delegates the day-to-day implementation of this policy </w:t>
      </w:r>
      <w:r>
        <w:rPr>
          <w:lang w:val="en-GB"/>
        </w:rPr>
        <w:t xml:space="preserve">to the </w:t>
      </w:r>
      <w:r w:rsidR="004B07E6">
        <w:rPr>
          <w:lang w:val="en-GB"/>
        </w:rPr>
        <w:t>allergy safety lead</w:t>
      </w:r>
      <w:r>
        <w:rPr>
          <w:lang w:val="en-GB"/>
        </w:rPr>
        <w:t>.</w:t>
      </w:r>
    </w:p>
    <w:p w14:paraId="3F14968B" w14:textId="47BB2274" w:rsidR="00336404" w:rsidRDefault="00336404" w:rsidP="00336404">
      <w:pPr>
        <w:pStyle w:val="Subhead2"/>
        <w:rPr>
          <w:lang w:val="en-GB"/>
        </w:rPr>
      </w:pPr>
      <w:r>
        <w:rPr>
          <w:lang w:val="en-GB"/>
        </w:rPr>
        <w:t>3.</w:t>
      </w:r>
      <w:r w:rsidR="00DA6C35">
        <w:rPr>
          <w:lang w:val="en-GB"/>
        </w:rPr>
        <w:t>2</w:t>
      </w:r>
      <w:r>
        <w:rPr>
          <w:lang w:val="en-GB"/>
        </w:rPr>
        <w:t xml:space="preserve"> </w:t>
      </w:r>
      <w:r w:rsidR="004B07E6">
        <w:rPr>
          <w:lang w:val="en-GB"/>
        </w:rPr>
        <w:t>Allergy safety lead</w:t>
      </w:r>
    </w:p>
    <w:p w14:paraId="0522F989" w14:textId="77777777" w:rsidR="00A36939" w:rsidRDefault="00336404" w:rsidP="00336404">
      <w:pPr>
        <w:pStyle w:val="1bodycopy10pt"/>
        <w:rPr>
          <w:lang w:val="en-GB"/>
        </w:rPr>
      </w:pPr>
      <w:r>
        <w:rPr>
          <w:lang w:val="en-GB"/>
        </w:rPr>
        <w:t xml:space="preserve">The nominated </w:t>
      </w:r>
      <w:r w:rsidR="004B07E6">
        <w:t>allergy safety lead</w:t>
      </w:r>
      <w:r>
        <w:rPr>
          <w:lang w:val="en-GB"/>
        </w:rPr>
        <w:t xml:space="preserve"> is </w:t>
      </w:r>
      <w:r w:rsidR="00A36939">
        <w:rPr>
          <w:lang w:val="en-GB"/>
        </w:rPr>
        <w:t xml:space="preserve">Holly Delahunty (Head of Provision) </w:t>
      </w:r>
    </w:p>
    <w:p w14:paraId="13E03AB9" w14:textId="4EBB5E71" w:rsidR="00336404" w:rsidRDefault="00336404" w:rsidP="00336404">
      <w:pPr>
        <w:pStyle w:val="1bodycopy10pt"/>
        <w:rPr>
          <w:lang w:val="en-GB"/>
        </w:rPr>
      </w:pPr>
      <w:r>
        <w:rPr>
          <w:lang w:val="en-GB"/>
        </w:rPr>
        <w:lastRenderedPageBreak/>
        <w:t xml:space="preserve"> </w:t>
      </w:r>
    </w:p>
    <w:p w14:paraId="1C399816" w14:textId="77777777" w:rsidR="00336404" w:rsidRDefault="00336404" w:rsidP="00336404">
      <w:pPr>
        <w:pStyle w:val="1bodycopy10pt"/>
        <w:rPr>
          <w:lang w:val="en-GB"/>
        </w:rPr>
      </w:pPr>
      <w:r>
        <w:rPr>
          <w:lang w:val="en-GB"/>
        </w:rPr>
        <w:t>They’re responsible for:</w:t>
      </w:r>
    </w:p>
    <w:p w14:paraId="4ECBF671" w14:textId="7C0779CA" w:rsidR="001A31E7" w:rsidRDefault="001A31E7" w:rsidP="001A31E7">
      <w:pPr>
        <w:pStyle w:val="4Bulletedcopyblue"/>
        <w:rPr>
          <w:lang w:val="en-GB"/>
        </w:rPr>
      </w:pPr>
      <w:r>
        <w:rPr>
          <w:lang w:val="en-GB"/>
        </w:rPr>
        <w:t>Implementing this allergy</w:t>
      </w:r>
      <w:r w:rsidRPr="001A31E7">
        <w:rPr>
          <w:lang w:val="en-GB"/>
        </w:rPr>
        <w:t xml:space="preserve"> safety policy</w:t>
      </w:r>
    </w:p>
    <w:p w14:paraId="10E259F9" w14:textId="709FE39D" w:rsidR="001A31E7" w:rsidRPr="001A31E7" w:rsidRDefault="00F81A46" w:rsidP="001A31E7">
      <w:pPr>
        <w:pStyle w:val="4Bulletedcopyblue"/>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594FA087" w:rsidR="00336404" w:rsidRDefault="00336404" w:rsidP="00336404">
      <w:pPr>
        <w:pStyle w:val="Bulletedcopylevel2"/>
        <w:tabs>
          <w:tab w:val="clear" w:pos="360"/>
        </w:tabs>
        <w:ind w:left="907" w:hanging="170"/>
        <w:rPr>
          <w:lang w:val="en-GB"/>
        </w:rPr>
      </w:pPr>
      <w:r>
        <w:rPr>
          <w:lang w:val="en-GB"/>
        </w:rPr>
        <w:t>All pupils</w:t>
      </w:r>
      <w:r w:rsidR="001A31E7">
        <w:rPr>
          <w:lang w:val="en-GB"/>
        </w:rPr>
        <w:t xml:space="preserve"> who require support with allergies </w:t>
      </w:r>
      <w:r>
        <w:rPr>
          <w:lang w:val="en-GB"/>
        </w:rPr>
        <w:t>have an</w:t>
      </w:r>
      <w:r w:rsidR="001A31E7">
        <w:rPr>
          <w:lang w:val="en-GB"/>
        </w:rPr>
        <w:t xml:space="preserve"> up-do-date individual healthcare plan (IHP)</w:t>
      </w:r>
    </w:p>
    <w:p w14:paraId="2A731562" w14:textId="5E970EE1" w:rsidR="001A31E7" w:rsidRPr="00EB0F61" w:rsidRDefault="001A31E7" w:rsidP="00336404">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65C40BB2" w14:textId="742CFD42" w:rsidR="00336404" w:rsidRDefault="00336404" w:rsidP="00336404">
      <w:pPr>
        <w:pStyle w:val="Bulletedcopylevel2"/>
        <w:tabs>
          <w:tab w:val="clear" w:pos="360"/>
        </w:tabs>
        <w:ind w:left="907" w:hanging="170"/>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6746E934" w14:textId="1C763EBD" w:rsidR="008630A7" w:rsidRDefault="008630A7" w:rsidP="008630A7">
      <w:pPr>
        <w:pStyle w:val="Bulletedcopylevel2"/>
        <w:tabs>
          <w:tab w:val="clear" w:pos="360"/>
        </w:tabs>
        <w:ind w:left="907" w:hanging="170"/>
        <w:rPr>
          <w:lang w:val="en-GB"/>
        </w:rPr>
      </w:pPr>
      <w:r>
        <w:rPr>
          <w:lang w:val="en-GB"/>
        </w:rPr>
        <w:t xml:space="preserve">Serious incidents and </w:t>
      </w:r>
      <w:r w:rsidR="0074748F">
        <w:rPr>
          <w:lang w:val="en-GB"/>
        </w:rPr>
        <w:t xml:space="preserve">‘near </w:t>
      </w:r>
      <w:r>
        <w:rPr>
          <w:lang w:val="en-GB"/>
        </w:rPr>
        <w:t>misses</w:t>
      </w:r>
      <w:r w:rsidR="0074748F">
        <w:rPr>
          <w:lang w:val="en-GB"/>
        </w:rPr>
        <w:t>’</w:t>
      </w:r>
      <w:r>
        <w:rPr>
          <w:lang w:val="en-GB"/>
        </w:rPr>
        <w:t xml:space="preserve"> relating to allergy safety are recorded and reported as appropriate, and to consider and share with staff:</w:t>
      </w:r>
    </w:p>
    <w:p w14:paraId="266D70C5" w14:textId="77777777" w:rsidR="008630A7" w:rsidRDefault="008630A7" w:rsidP="008630A7">
      <w:pPr>
        <w:pStyle w:val="Bulletedcopylevel2"/>
        <w:numPr>
          <w:ilvl w:val="1"/>
          <w:numId w:val="7"/>
        </w:numPr>
        <w:rPr>
          <w:lang w:val="en-GB"/>
        </w:rPr>
      </w:pPr>
      <w:r>
        <w:rPr>
          <w:lang w:val="en-GB"/>
        </w:rPr>
        <w:t xml:space="preserve">What lessons there are to learn </w:t>
      </w:r>
    </w:p>
    <w:p w14:paraId="60504FFA" w14:textId="77777777" w:rsidR="003466F6" w:rsidRPr="003466F6" w:rsidRDefault="003466F6" w:rsidP="003466F6">
      <w:pPr>
        <w:pStyle w:val="ListParagraph"/>
        <w:numPr>
          <w:ilvl w:val="1"/>
          <w:numId w:val="7"/>
        </w:numPr>
        <w:rPr>
          <w:rFonts w:cs="Arial"/>
          <w:szCs w:val="20"/>
          <w:lang w:val="en-GB"/>
        </w:rPr>
      </w:pPr>
      <w:r w:rsidRPr="003466F6">
        <w:rPr>
          <w:rFonts w:cs="Arial"/>
          <w:szCs w:val="20"/>
          <w:lang w:val="en-GB"/>
        </w:rPr>
        <w:t>Any potential changes to the medical conditions and/or allergy safety policies and/or to any pupil’s IHP</w:t>
      </w:r>
    </w:p>
    <w:p w14:paraId="35459632" w14:textId="2F1E5141" w:rsidR="005D7A6B" w:rsidRDefault="005D7A6B" w:rsidP="005D7A6B">
      <w:pPr>
        <w:pStyle w:val="Subhead2"/>
        <w:rPr>
          <w:lang w:val="en-GB"/>
        </w:rPr>
      </w:pPr>
      <w:r>
        <w:rPr>
          <w:lang w:val="en-GB"/>
        </w:rPr>
        <w:t>3.</w:t>
      </w:r>
      <w:r w:rsidR="00DA6C35">
        <w:rPr>
          <w:lang w:val="en-GB"/>
        </w:rPr>
        <w:t>3</w:t>
      </w:r>
      <w:r>
        <w:rPr>
          <w:lang w:val="en-GB"/>
        </w:rPr>
        <w:t xml:space="preserve"> Head</w:t>
      </w:r>
      <w:r w:rsidR="00A36939">
        <w:rPr>
          <w:lang w:val="en-GB"/>
        </w:rPr>
        <w:t xml:space="preserve"> of Provision</w:t>
      </w:r>
    </w:p>
    <w:p w14:paraId="461069D2" w14:textId="0D0D52FB" w:rsidR="00456E05" w:rsidRDefault="005D7A6B" w:rsidP="005D7A6B">
      <w:pPr>
        <w:pStyle w:val="1bodycopy10pt"/>
        <w:rPr>
          <w:lang w:val="en-GB"/>
        </w:rPr>
      </w:pPr>
      <w:r>
        <w:rPr>
          <w:lang w:val="en-GB"/>
        </w:rPr>
        <w:t>The headteacher is responsible for</w:t>
      </w:r>
      <w:r w:rsidR="00456E05">
        <w:rPr>
          <w:lang w:val="en-GB"/>
        </w:rPr>
        <w:t>:</w:t>
      </w:r>
    </w:p>
    <w:p w14:paraId="7E4D982A" w14:textId="7E83B398" w:rsidR="005D7A6B" w:rsidRPr="00456E05" w:rsidRDefault="00456E05" w:rsidP="00456E05">
      <w:pPr>
        <w:pStyle w:val="4Bulletedcopyblue"/>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a pupil’s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pupil’s </w:t>
      </w:r>
      <w:r w:rsidR="005D7A6B" w:rsidRPr="005D7A6B">
        <w:t>circumstances</w:t>
      </w:r>
    </w:p>
    <w:p w14:paraId="24148CA6" w14:textId="45C969CD" w:rsidR="00336404" w:rsidRDefault="00336404" w:rsidP="00336404">
      <w:pPr>
        <w:pStyle w:val="Subhead2"/>
        <w:rPr>
          <w:lang w:val="en-GB"/>
        </w:rPr>
      </w:pPr>
      <w:r>
        <w:rPr>
          <w:lang w:val="en-GB"/>
        </w:rPr>
        <w:t>3</w:t>
      </w:r>
      <w:bookmarkStart w:id="5" w:name="_Hlk134621820"/>
      <w:r>
        <w:rPr>
          <w:lang w:val="en-GB"/>
        </w:rPr>
        <w:t>.</w:t>
      </w:r>
      <w:r w:rsidR="00DA6C35">
        <w:rPr>
          <w:lang w:val="en-GB"/>
        </w:rPr>
        <w:t>5</w:t>
      </w:r>
      <w:r>
        <w:rPr>
          <w:lang w:val="en-GB"/>
        </w:rPr>
        <w:t xml:space="preserve"> Teaching and support staff</w:t>
      </w:r>
      <w:bookmarkEnd w:id="5"/>
    </w:p>
    <w:p w14:paraId="43648150" w14:textId="77777777" w:rsidR="00336404" w:rsidRDefault="00336404" w:rsidP="00336404">
      <w:pPr>
        <w:pStyle w:val="1bodycopy10pt"/>
        <w:rPr>
          <w:lang w:val="en-GB"/>
        </w:rPr>
      </w:pPr>
      <w:r>
        <w:rPr>
          <w:lang w:val="en-GB"/>
        </w:rPr>
        <w:t>All teaching and support staff are responsible for:</w:t>
      </w:r>
    </w:p>
    <w:p w14:paraId="01C1BF12" w14:textId="77777777" w:rsidR="00336404" w:rsidRDefault="00336404" w:rsidP="00336404">
      <w:pPr>
        <w:pStyle w:val="4Bulletedcopyblue"/>
        <w:rPr>
          <w:lang w:val="en-GB"/>
        </w:rPr>
      </w:pPr>
      <w:r>
        <w:rPr>
          <w:lang w:val="en-GB"/>
        </w:rPr>
        <w:t>Promoting and maintaining allergy awareness among pupils</w:t>
      </w:r>
    </w:p>
    <w:p w14:paraId="00CBC353" w14:textId="0B921E55" w:rsidR="00336404" w:rsidRDefault="00336404" w:rsidP="00336404">
      <w:pPr>
        <w:pStyle w:val="4Bulletedcopyblue"/>
        <w:rPr>
          <w:lang w:val="en-GB"/>
        </w:rPr>
      </w:pPr>
      <w:r>
        <w:rPr>
          <w:lang w:val="en-GB"/>
        </w:rPr>
        <w:t xml:space="preserve">Maintaining awareness of our allergy </w:t>
      </w:r>
      <w:r w:rsidR="007C00B4">
        <w:rPr>
          <w:lang w:val="en-GB"/>
        </w:rPr>
        <w:t xml:space="preserve">safety </w:t>
      </w:r>
      <w:r>
        <w:rPr>
          <w:lang w:val="en-GB"/>
        </w:rPr>
        <w:t>policy and procedures</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7649B80E" w14:textId="77777777" w:rsidR="00336404" w:rsidRDefault="00336404" w:rsidP="00336404">
      <w:pPr>
        <w:pStyle w:val="4Bulletedcopyblue"/>
        <w:rPr>
          <w:lang w:val="en-GB"/>
        </w:rPr>
      </w:pPr>
      <w:r>
        <w:rPr>
          <w:lang w:val="en-GB"/>
        </w:rPr>
        <w:t>Being aware of specific pupils with allergies in their care</w:t>
      </w:r>
    </w:p>
    <w:p w14:paraId="0526E694" w14:textId="404FF2F5" w:rsidR="00336404" w:rsidRDefault="00670EFC" w:rsidP="00336404">
      <w:pPr>
        <w:pStyle w:val="4Bulletedcopyblue"/>
        <w:rPr>
          <w:lang w:val="en-GB"/>
        </w:rPr>
      </w:pPr>
      <w:r>
        <w:rPr>
          <w:lang w:val="en-GB"/>
        </w:rPr>
        <w:t xml:space="preserve">Reducing the risk to pupils with known allergies </w:t>
      </w:r>
      <w:proofErr w:type="gramStart"/>
      <w:r>
        <w:rPr>
          <w:lang w:val="en-GB"/>
        </w:rPr>
        <w:t>coming into contact with</w:t>
      </w:r>
      <w:proofErr w:type="gramEnd"/>
      <w:r>
        <w:rPr>
          <w:lang w:val="en-GB"/>
        </w:rPr>
        <w:t xml:space="preserve"> known allergens </w:t>
      </w:r>
    </w:p>
    <w:p w14:paraId="4068680C" w14:textId="77777777" w:rsidR="00502EEE" w:rsidRDefault="00336404" w:rsidP="00502EEE">
      <w:pPr>
        <w:pStyle w:val="4Bulletedcopyblue"/>
        <w:rPr>
          <w:lang w:val="en-GB"/>
        </w:rPr>
      </w:pPr>
      <w:r>
        <w:rPr>
          <w:lang w:val="en-GB"/>
        </w:rPr>
        <w:t>Ensuring the wellbeing and inclusion of pupils with allergies</w:t>
      </w:r>
    </w:p>
    <w:p w14:paraId="66B627E7" w14:textId="4F215165" w:rsidR="00670EFC" w:rsidRPr="00502EEE" w:rsidRDefault="00670EFC" w:rsidP="00502EEE">
      <w:pPr>
        <w:pStyle w:val="4Bulletedcopyblue"/>
        <w:rPr>
          <w:lang w:val="en-GB"/>
        </w:rPr>
      </w:pPr>
      <w:r>
        <w:rPr>
          <w:lang w:val="en-GB"/>
        </w:rPr>
        <w:t>Reporting an</w:t>
      </w:r>
      <w:r w:rsidR="000023EC">
        <w:rPr>
          <w:lang w:val="en-GB"/>
        </w:rPr>
        <w:t>y</w:t>
      </w:r>
      <w:r>
        <w:rPr>
          <w:lang w:val="en-GB"/>
        </w:rPr>
        <w:t xml:space="preserve"> </w:t>
      </w:r>
      <w:r w:rsidRPr="00670EFC">
        <w:rPr>
          <w:lang w:val="en-GB"/>
        </w:rPr>
        <w:t>allergic reaction or case of anaphylaxis</w:t>
      </w:r>
      <w:r>
        <w:rPr>
          <w:lang w:val="en-GB"/>
        </w:rPr>
        <w:t xml:space="preserve"> to the </w:t>
      </w:r>
      <w:r w:rsidR="004B07E6">
        <w:rPr>
          <w:lang w:val="en-GB"/>
        </w:rPr>
        <w:t>allergy safety lead</w:t>
      </w:r>
    </w:p>
    <w:p w14:paraId="5CCEF50C" w14:textId="465E0871" w:rsidR="00336404" w:rsidRDefault="00336404" w:rsidP="00336404">
      <w:pPr>
        <w:pStyle w:val="Subhead2"/>
        <w:rPr>
          <w:lang w:val="en-GB"/>
        </w:rPr>
      </w:pPr>
      <w:r>
        <w:rPr>
          <w:lang w:val="en-GB"/>
        </w:rPr>
        <w:t>3.</w:t>
      </w:r>
      <w:r w:rsidR="00DA6C35">
        <w:rPr>
          <w:lang w:val="en-GB"/>
        </w:rPr>
        <w:t>6</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for:</w:t>
      </w:r>
    </w:p>
    <w:p w14:paraId="14C85A5C" w14:textId="6F8BBC79" w:rsidR="00336404" w:rsidRPr="000D7E34" w:rsidRDefault="00336404" w:rsidP="00336404">
      <w:pPr>
        <w:pStyle w:val="4Bulletedcopyblue"/>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rsidP="00336404">
      <w:pPr>
        <w:pStyle w:val="4Bulletedcopyblue"/>
        <w:rPr>
          <w:lang w:val="en-GB"/>
        </w:rPr>
      </w:pPr>
      <w:r w:rsidRPr="00AC46F7">
        <w:rPr>
          <w:lang w:val="en-GB"/>
        </w:rPr>
        <w:lastRenderedPageBreak/>
        <w:t>Follow</w:t>
      </w:r>
      <w:r>
        <w:rPr>
          <w:lang w:val="en-GB"/>
        </w:rPr>
        <w:t>ing</w:t>
      </w:r>
      <w:r w:rsidRPr="00AC46F7">
        <w:rPr>
          <w:lang w:val="en-GB"/>
        </w:rPr>
        <w:t xml:space="preserve"> the school’s guidance on food brought in to be shared</w:t>
      </w:r>
    </w:p>
    <w:p w14:paraId="7A04C4FE" w14:textId="77777777" w:rsidR="00336404" w:rsidRDefault="00336404" w:rsidP="00336404">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1E447C3E" w14:textId="03EE7232" w:rsidR="00336404" w:rsidRDefault="00336404" w:rsidP="00336404">
      <w:pPr>
        <w:pStyle w:val="Subhead2"/>
        <w:rPr>
          <w:lang w:val="en-GB"/>
        </w:rPr>
      </w:pPr>
      <w:r>
        <w:rPr>
          <w:lang w:val="en-GB"/>
        </w:rPr>
        <w:t>3.</w:t>
      </w:r>
      <w:r w:rsidR="00DA6C35">
        <w:rPr>
          <w:lang w:val="en-GB"/>
        </w:rPr>
        <w:t>7</w:t>
      </w:r>
      <w:r>
        <w:rPr>
          <w:lang w:val="en-GB"/>
        </w:rPr>
        <w:t xml:space="preserve"> Pupils with allergies</w:t>
      </w:r>
    </w:p>
    <w:p w14:paraId="445F0C52" w14:textId="24357358" w:rsidR="00336404" w:rsidRDefault="00994ABA" w:rsidP="00994ABA">
      <w:pPr>
        <w:pStyle w:val="1bodycopy10pt"/>
        <w:rPr>
          <w:lang w:val="en-GB"/>
        </w:rPr>
      </w:pPr>
      <w:r w:rsidRPr="00994ABA">
        <w:rPr>
          <w:lang w:val="en-GB"/>
        </w:rPr>
        <w:t>If age-appropriate</w:t>
      </w:r>
      <w:r>
        <w:rPr>
          <w:lang w:val="en-GB"/>
        </w:rPr>
        <w:t>, t</w:t>
      </w:r>
      <w:r w:rsidR="00336404">
        <w:rPr>
          <w:lang w:val="en-GB"/>
        </w:rPr>
        <w:t>hese p</w:t>
      </w:r>
      <w:r w:rsidR="00336404" w:rsidRPr="00B350BA">
        <w:rPr>
          <w:lang w:val="en-GB"/>
        </w:rPr>
        <w:t>upils are responsible for:</w:t>
      </w:r>
    </w:p>
    <w:p w14:paraId="0D688FAB" w14:textId="77777777" w:rsidR="00336404" w:rsidRPr="004E5FBC"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rsidP="00994ABA">
      <w:pPr>
        <w:pStyle w:val="4Bulletedcopyblue"/>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52D9363D" w14:textId="517BBBA4" w:rsidR="00670EFC" w:rsidRPr="00670EFC" w:rsidRDefault="00670EFC" w:rsidP="00994ABA">
      <w:pPr>
        <w:pStyle w:val="4Bulletedcopyblue"/>
        <w:rPr>
          <w:lang w:val="en-GB"/>
        </w:rPr>
      </w:pPr>
      <w:r w:rsidRPr="00670EFC">
        <w:rPr>
          <w:lang w:val="en-GB"/>
        </w:rPr>
        <w:t xml:space="preserve">Understanding how and when to use their </w:t>
      </w:r>
      <w:r w:rsidR="00611FAD">
        <w:rPr>
          <w:lang w:val="en-GB"/>
        </w:rPr>
        <w:t>AD</w:t>
      </w:r>
    </w:p>
    <w:p w14:paraId="051530FB" w14:textId="1D7F0722" w:rsidR="00336404" w:rsidRDefault="00336404" w:rsidP="00336404">
      <w:pPr>
        <w:pStyle w:val="Subhead2"/>
        <w:rPr>
          <w:lang w:val="en-GB"/>
        </w:rPr>
      </w:pPr>
      <w:r>
        <w:rPr>
          <w:lang w:val="en-GB"/>
        </w:rPr>
        <w:t>3.</w:t>
      </w:r>
      <w:r w:rsidR="00DA6C35">
        <w:rPr>
          <w:lang w:val="en-GB"/>
        </w:rPr>
        <w:t>8</w:t>
      </w:r>
      <w:r>
        <w:rPr>
          <w:lang w:val="en-GB"/>
        </w:rPr>
        <w:t xml:space="preserve"> Pupils without allergies</w:t>
      </w:r>
    </w:p>
    <w:p w14:paraId="1904B0ED" w14:textId="77777777" w:rsidR="00336404" w:rsidRDefault="00336404" w:rsidP="00336404">
      <w:pPr>
        <w:pStyle w:val="1bodycopy10pt"/>
        <w:rPr>
          <w:lang w:val="en-GB"/>
        </w:rPr>
      </w:pPr>
      <w:bookmarkStart w:id="6" w:name="_Hlk132104773"/>
      <w:r w:rsidRPr="00B350BA">
        <w:rPr>
          <w:lang w:val="en-GB"/>
        </w:rPr>
        <w:t xml:space="preserve">These pupils are </w:t>
      </w:r>
      <w:r w:rsidRPr="00B350BA">
        <w:t>responsible</w:t>
      </w:r>
      <w:r w:rsidRPr="00B350BA">
        <w:rPr>
          <w:lang w:val="en-GB"/>
        </w:rPr>
        <w:t xml:space="preserve"> for:</w:t>
      </w:r>
    </w:p>
    <w:bookmarkEnd w:id="6"/>
    <w:p w14:paraId="64044039" w14:textId="77777777" w:rsidR="00336404" w:rsidRDefault="00336404" w:rsidP="00336404">
      <w:pPr>
        <w:pStyle w:val="4Bulletedcopyblue"/>
        <w:rPr>
          <w:lang w:val="en-GB"/>
        </w:rPr>
      </w:pPr>
      <w:r>
        <w:rPr>
          <w:lang w:val="en-GB"/>
        </w:rPr>
        <w:t xml:space="preserve">Being aware of </w:t>
      </w:r>
      <w:r w:rsidRPr="00B350BA">
        <w:t>allergens</w:t>
      </w:r>
      <w:r>
        <w:rPr>
          <w:lang w:val="en-GB"/>
        </w:rPr>
        <w:t xml:space="preserve"> and the risk they pose to their peers</w:t>
      </w:r>
    </w:p>
    <w:p w14:paraId="0C7A3C53" w14:textId="77777777" w:rsidR="00336404" w:rsidRDefault="00336404" w:rsidP="00336404">
      <w:pPr>
        <w:pStyle w:val="1bodycopy10pt"/>
        <w:rPr>
          <w:lang w:val="en-GB"/>
        </w:rPr>
      </w:pPr>
      <w:r w:rsidRPr="00AC46F7">
        <w:rPr>
          <w:lang w:val="en-GB"/>
        </w:rPr>
        <w:t xml:space="preserve">Older pupils might </w:t>
      </w:r>
      <w:r>
        <w:rPr>
          <w:lang w:val="en-GB"/>
        </w:rPr>
        <w:t xml:space="preserve">also </w:t>
      </w:r>
      <w:r w:rsidRPr="00AC46F7">
        <w:rPr>
          <w:lang w:val="en-GB"/>
        </w:rPr>
        <w:t>be expected to support their peers and staff in the case of an emergency</w:t>
      </w:r>
      <w:r>
        <w:rPr>
          <w:lang w:val="en-GB"/>
        </w:rPr>
        <w:t>.</w:t>
      </w:r>
    </w:p>
    <w:p w14:paraId="1F09DEF5" w14:textId="77777777" w:rsidR="00071B89" w:rsidRDefault="00071B89" w:rsidP="00336404">
      <w:pPr>
        <w:pStyle w:val="1bodycopy10pt"/>
        <w:rPr>
          <w:lang w:val="en-GB"/>
        </w:rPr>
      </w:pPr>
    </w:p>
    <w:p w14:paraId="36668203" w14:textId="10824E5E" w:rsidR="00361B48" w:rsidRDefault="00361B48" w:rsidP="00336404">
      <w:pPr>
        <w:pStyle w:val="Heading1"/>
      </w:pPr>
      <w:bookmarkStart w:id="7" w:name="_Toc236981027"/>
      <w:r>
        <w:t xml:space="preserve">4. Identifying </w:t>
      </w:r>
      <w:r w:rsidR="004D78FA">
        <w:t>individuals</w:t>
      </w:r>
      <w:r>
        <w:t xml:space="preserve"> at risk</w:t>
      </w:r>
      <w:bookmarkEnd w:id="7"/>
    </w:p>
    <w:p w14:paraId="31C1EC10" w14:textId="77777777" w:rsidR="00CA0515" w:rsidRPr="00CE21D4" w:rsidRDefault="00CA0515" w:rsidP="00CA0515">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7789FE0C" w14:textId="2C122405" w:rsidR="00CA0515" w:rsidRPr="00CE21D4" w:rsidRDefault="00CA0515" w:rsidP="00CA0515">
      <w:pPr>
        <w:pStyle w:val="4Bulletedcopyblue"/>
      </w:pPr>
      <w:r w:rsidRPr="00CE21D4">
        <w:t xml:space="preserve">Hay </w:t>
      </w:r>
      <w:r w:rsidR="00AD2CB0">
        <w:t>f</w:t>
      </w:r>
      <w:r w:rsidRPr="00CE21D4">
        <w:t>ever (</w:t>
      </w:r>
      <w:r w:rsidR="002D11CE">
        <w:t>a</w:t>
      </w:r>
      <w:r w:rsidRPr="00CE21D4">
        <w:t xml:space="preserve">llergic </w:t>
      </w:r>
      <w:r w:rsidR="002D11CE">
        <w:t>r</w:t>
      </w:r>
      <w:r w:rsidRPr="00CE21D4">
        <w:t xml:space="preserve">hinitis), triggered by allergens carried in the air, such as pollen, house dust mite, animal fur/feathers, or </w:t>
      </w:r>
      <w:proofErr w:type="spellStart"/>
      <w:r w:rsidRPr="00CE21D4">
        <w:t>mould</w:t>
      </w:r>
      <w:proofErr w:type="spellEnd"/>
    </w:p>
    <w:p w14:paraId="03E40335" w14:textId="77777777" w:rsidR="00CA0515" w:rsidRPr="00CE21D4" w:rsidRDefault="00CA0515" w:rsidP="00CA0515">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D5BAAA5" w14:textId="77777777" w:rsidR="00CA0515" w:rsidRPr="002B4E1A" w:rsidRDefault="00CA0515" w:rsidP="00CA0515">
      <w:pPr>
        <w:pStyle w:val="4Bulletedcopyblue"/>
      </w:pPr>
      <w:r>
        <w:t>F</w:t>
      </w:r>
      <w:r w:rsidRPr="002B4E1A">
        <w:t xml:space="preserve">ood allergy, which can cause symptoms ranging from mild itching in the mouth to "whole body" reactions including anaphylaxis </w:t>
      </w:r>
    </w:p>
    <w:p w14:paraId="20AE6418" w14:textId="77777777" w:rsidR="00CA0515" w:rsidRPr="002B4E1A" w:rsidRDefault="00CA0515" w:rsidP="00CA0515">
      <w:pPr>
        <w:pStyle w:val="4Bulletedcopyblue"/>
      </w:pPr>
      <w:r w:rsidRPr="002B4E1A">
        <w:t xml:space="preserve">Asthma </w:t>
      </w:r>
      <w:r>
        <w:t>which</w:t>
      </w:r>
      <w:r w:rsidRPr="002B4E1A">
        <w:t xml:space="preserve"> may be triggered by airborne allergens </w:t>
      </w:r>
    </w:p>
    <w:p w14:paraId="6938592C" w14:textId="3840FB6A" w:rsidR="00CA0515" w:rsidRPr="00CA0515" w:rsidRDefault="00CA0515" w:rsidP="00CA0515">
      <w:pPr>
        <w:pStyle w:val="4Bulletedcopyblue"/>
      </w:pPr>
      <w:r>
        <w:t>A</w:t>
      </w:r>
      <w:r w:rsidRPr="002B4E1A">
        <w:t>llergy to insect stings and medicines</w:t>
      </w:r>
    </w:p>
    <w:p w14:paraId="76582A23" w14:textId="04E15545" w:rsidR="006B0B2D" w:rsidRDefault="006B0B2D" w:rsidP="006B0B2D">
      <w:pPr>
        <w:pStyle w:val="Subhead2"/>
      </w:pPr>
      <w:r>
        <w:t>4.1 Identifying pupils at risk</w:t>
      </w:r>
    </w:p>
    <w:p w14:paraId="6AF7CE7C" w14:textId="4B38D7CD" w:rsidR="00AB1A8B" w:rsidRDefault="00AB1A8B" w:rsidP="00AB1A8B">
      <w:pPr>
        <w:pStyle w:val="1bodycopy10pt"/>
      </w:pPr>
      <w:r>
        <w:t>We will:</w:t>
      </w:r>
    </w:p>
    <w:p w14:paraId="714613C5" w14:textId="77777777" w:rsidR="00A36939" w:rsidRDefault="00A36939" w:rsidP="00AB1A8B">
      <w:pPr>
        <w:pStyle w:val="4Bulletedcopyblue"/>
      </w:pPr>
      <w:r>
        <w:t xml:space="preserve">Establish any allergies upon Induction </w:t>
      </w:r>
    </w:p>
    <w:p w14:paraId="21EAF8CD" w14:textId="5CCCA240" w:rsidR="00A36939" w:rsidRDefault="00A36939" w:rsidP="00AB1A8B">
      <w:pPr>
        <w:pStyle w:val="4Bulletedcopyblue"/>
      </w:pPr>
      <w:r>
        <w:t>Parents are responsible for informing ALT of any changes in allergies or medication for their ch</w:t>
      </w:r>
      <w:r w:rsidR="0066072E">
        <w:t xml:space="preserve">ild. </w:t>
      </w:r>
    </w:p>
    <w:p w14:paraId="3FCEE35F" w14:textId="1C837D21" w:rsidR="00AB1A8B" w:rsidRDefault="00AB1A8B" w:rsidP="00AB1A8B">
      <w:pPr>
        <w:pStyle w:val="4Bulletedcopyblue"/>
        <w:numPr>
          <w:ilvl w:val="0"/>
          <w:numId w:val="0"/>
        </w:numPr>
      </w:pPr>
      <w:r>
        <w:t xml:space="preserve">We ask that parents/carers proactively inform us by either phone call to </w:t>
      </w:r>
      <w:r w:rsidR="00A36939">
        <w:t xml:space="preserve">ALT </w:t>
      </w:r>
      <w:r>
        <w:t xml:space="preserve">or an email to </w:t>
      </w:r>
      <w:r w:rsidR="00A36939">
        <w:t xml:space="preserve">Holly Delahunty </w:t>
      </w:r>
      <w:r>
        <w:t>if their child’s medical needs change during the school year.</w:t>
      </w:r>
    </w:p>
    <w:p w14:paraId="6A1F4BD7" w14:textId="50FA425D" w:rsidR="00A36939" w:rsidRPr="006B0B2D" w:rsidRDefault="00A36939" w:rsidP="00AB1A8B">
      <w:pPr>
        <w:pStyle w:val="4Bulletedcopyblue"/>
        <w:numPr>
          <w:ilvl w:val="0"/>
          <w:numId w:val="0"/>
        </w:numPr>
        <w:rPr>
          <w:highlight w:val="yellow"/>
        </w:rPr>
      </w:pPr>
      <w:r>
        <w:t xml:space="preserve">Email: </w:t>
      </w:r>
      <w:hyperlink r:id="rId14" w:history="1">
        <w:r w:rsidRPr="00B70A9A">
          <w:rPr>
            <w:rStyle w:val="Hyperlink"/>
          </w:rPr>
          <w:t>holly@altnottingham.co.uk</w:t>
        </w:r>
      </w:hyperlink>
      <w:r>
        <w:t xml:space="preserve"> </w:t>
      </w:r>
    </w:p>
    <w:p w14:paraId="65EB6389" w14:textId="7B955337" w:rsidR="006B0B2D" w:rsidRDefault="006B0B2D" w:rsidP="006B0B2D">
      <w:pPr>
        <w:pStyle w:val="Subhead2"/>
      </w:pPr>
      <w:r>
        <w:t>4.2 Identifying staff and visitors at risk</w:t>
      </w:r>
    </w:p>
    <w:p w14:paraId="07952094" w14:textId="18CED23C" w:rsidR="006B0B2D" w:rsidRPr="00A36939" w:rsidRDefault="006B0B2D" w:rsidP="006B0B2D">
      <w:pPr>
        <w:pStyle w:val="4Bulletedcopyblue"/>
      </w:pPr>
      <w:r w:rsidRPr="00A36939">
        <w:t>Asking new staff to provide details of their allergies in advance of their start date</w:t>
      </w:r>
    </w:p>
    <w:p w14:paraId="695B1319" w14:textId="4074BD85" w:rsidR="006B0B2D" w:rsidRPr="00A36939" w:rsidRDefault="006B0B2D" w:rsidP="006B0B2D">
      <w:pPr>
        <w:pStyle w:val="4Bulletedcopyblue"/>
      </w:pPr>
      <w:r w:rsidRPr="00A36939">
        <w:t>Asking visitors to provide details of their allergies in advance of their visit</w:t>
      </w:r>
    </w:p>
    <w:p w14:paraId="4F905B31" w14:textId="344E0D0F" w:rsidR="00361B48" w:rsidRDefault="00361B48" w:rsidP="00361B48">
      <w:pPr>
        <w:pStyle w:val="Subhead2"/>
      </w:pPr>
      <w:r>
        <w:t>4.</w:t>
      </w:r>
      <w:r w:rsidR="006B0B2D">
        <w:t>3</w:t>
      </w:r>
      <w:r>
        <w:t xml:space="preserve"> Individual healthcare plans (IHP)</w:t>
      </w:r>
    </w:p>
    <w:p w14:paraId="253432F5" w14:textId="77777777" w:rsidR="00456E05" w:rsidRDefault="00456E05" w:rsidP="00456E05">
      <w:pPr>
        <w:pStyle w:val="1bodycopy10pt"/>
      </w:pPr>
      <w:r>
        <w:t>Pupils should have an IHP if they:</w:t>
      </w:r>
    </w:p>
    <w:p w14:paraId="5E93B855" w14:textId="00A2E0EB" w:rsidR="00456E05" w:rsidRDefault="00456E05" w:rsidP="00456E05">
      <w:pPr>
        <w:pStyle w:val="4Bulletedcopyblue"/>
      </w:pPr>
      <w:r>
        <w:t>Have an allergy which has a functional impact on them</w:t>
      </w:r>
      <w:r w:rsidR="0052621D">
        <w:t xml:space="preserve"> in the school environment</w:t>
      </w:r>
    </w:p>
    <w:p w14:paraId="64137679" w14:textId="77777777" w:rsidR="00456E05" w:rsidRDefault="00456E05" w:rsidP="00456E05">
      <w:pPr>
        <w:pStyle w:val="4Bulletedcopyblue"/>
      </w:pPr>
      <w:r>
        <w:t xml:space="preserve">They are at risk of harm </w:t>
      </w:r>
      <w:proofErr w:type="gramStart"/>
      <w:r>
        <w:t>as a result of</w:t>
      </w:r>
      <w:proofErr w:type="gramEnd"/>
      <w:r>
        <w:t xml:space="preserve"> their </w:t>
      </w:r>
      <w:proofErr w:type="gramStart"/>
      <w:r>
        <w:t>allergy</w:t>
      </w:r>
      <w:proofErr w:type="gramEnd"/>
      <w:r>
        <w:t>; and</w:t>
      </w:r>
    </w:p>
    <w:p w14:paraId="59B4DD2B" w14:textId="77777777" w:rsidR="00456E05" w:rsidRDefault="00456E05" w:rsidP="00456E05">
      <w:pPr>
        <w:pStyle w:val="4Bulletedcopyblue"/>
      </w:pPr>
      <w:r>
        <w:t>Require arrangements which are additional to or different from those made generally</w:t>
      </w:r>
    </w:p>
    <w:p w14:paraId="13AA4CC9" w14:textId="12E5B386" w:rsidR="00CA0515" w:rsidRDefault="00CA0515" w:rsidP="00456E05">
      <w:pPr>
        <w:pStyle w:val="1bodycopy10pt"/>
      </w:pPr>
      <w:r w:rsidRPr="00CA0515">
        <w:lastRenderedPageBreak/>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Default="00456E05" w:rsidP="00456E05">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sidR="00A86EA3">
        <w:rPr>
          <w:rFonts w:cs="Arial"/>
          <w:szCs w:val="20"/>
        </w:rPr>
        <w:t xml:space="preserve">make </w:t>
      </w:r>
      <w:r w:rsidRPr="0061463A">
        <w:rPr>
          <w:rFonts w:cs="Arial"/>
          <w:szCs w:val="20"/>
        </w:rPr>
        <w:t>sure that arrangements are put in place within 2 weeks, or by the beginning of the relevant term for pupils who are new to our school.</w:t>
      </w:r>
    </w:p>
    <w:p w14:paraId="2733C721" w14:textId="77777777" w:rsidR="00456E05" w:rsidRDefault="00456E05" w:rsidP="00456E05">
      <w:pPr>
        <w:pStyle w:val="1bodycopy10pt"/>
        <w:rPr>
          <w:rFonts w:cs="Arial"/>
          <w:szCs w:val="20"/>
        </w:rPr>
      </w:pPr>
      <w:r w:rsidRPr="00276592">
        <w:rPr>
          <w:rFonts w:cs="Arial"/>
          <w:szCs w:val="20"/>
        </w:rPr>
        <w:t xml:space="preserve">Not all children with an allergy will require an IHP. Some allergies will have little or no impact on the pupil while they are at </w:t>
      </w:r>
      <w:proofErr w:type="gramStart"/>
      <w:r w:rsidRPr="00276592">
        <w:rPr>
          <w:rFonts w:cs="Arial"/>
          <w:szCs w:val="20"/>
        </w:rPr>
        <w:t>school, or</w:t>
      </w:r>
      <w:proofErr w:type="gramEnd"/>
      <w:r w:rsidRPr="00276592">
        <w:rPr>
          <w:rFonts w:cs="Arial"/>
          <w:szCs w:val="20"/>
        </w:rPr>
        <w:t xml:space="preserve"> pose no risk to the pupil. Some allergies will not require arrangements which are additional to or different from those made generally.</w:t>
      </w:r>
    </w:p>
    <w:p w14:paraId="086AF5B6" w14:textId="7380E850" w:rsidR="00456E05" w:rsidRDefault="00456E05" w:rsidP="00456E05">
      <w:pPr>
        <w:pStyle w:val="1bodycopy10pt"/>
      </w:pPr>
      <w:r>
        <w:rPr>
          <w:lang w:val="en-GB"/>
        </w:rPr>
        <w:t xml:space="preserve">The headteacher is responsible for </w:t>
      </w:r>
      <w:r>
        <w:t>de</w:t>
      </w:r>
      <w:r w:rsidRPr="005D7A6B">
        <w:t>cid</w:t>
      </w:r>
      <w:r>
        <w:t>ing</w:t>
      </w:r>
      <w:r w:rsidRPr="005D7A6B">
        <w:t xml:space="preserve"> (in discussion with the parents</w:t>
      </w:r>
      <w:r w:rsidR="00446767">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3C3DD82B" w14:textId="77777777" w:rsidR="00CA0515" w:rsidRDefault="00CA0515" w:rsidP="00CA0515">
      <w:r>
        <w:t>The school will</w:t>
      </w:r>
      <w:r w:rsidRPr="00515B66">
        <w:t xml:space="preserve"> consider the following principles:</w:t>
      </w:r>
    </w:p>
    <w:p w14:paraId="2B9AC9E8" w14:textId="77777777" w:rsidR="00CA0515" w:rsidRDefault="00CA0515" w:rsidP="00CA0515">
      <w:pPr>
        <w:numPr>
          <w:ilvl w:val="0"/>
          <w:numId w:val="21"/>
        </w:numPr>
        <w:ind w:left="170" w:hanging="261"/>
      </w:pPr>
      <w:r w:rsidRPr="00515B66">
        <w:t xml:space="preserve">If the arrangements or support which a </w:t>
      </w:r>
      <w:r>
        <w:t>pupil</w:t>
      </w:r>
      <w:r w:rsidRPr="00515B66">
        <w:t xml:space="preserve"> requires </w:t>
      </w:r>
      <w:proofErr w:type="gramStart"/>
      <w:r w:rsidRPr="00515B66">
        <w:t>would be</w:t>
      </w:r>
      <w:proofErr w:type="gramEnd"/>
      <w:r w:rsidRPr="00515B66">
        <w:t xml:space="preserve"> available to </w:t>
      </w:r>
      <w:r>
        <w:t>any pupil</w:t>
      </w:r>
      <w:r w:rsidRPr="00515B66">
        <w:t xml:space="preserve"> as part of normal policies, an IHP may not be required</w:t>
      </w:r>
    </w:p>
    <w:p w14:paraId="6C408C6A" w14:textId="77777777" w:rsidR="00CA0515" w:rsidRDefault="00CA0515" w:rsidP="00CA0515">
      <w:pPr>
        <w:numPr>
          <w:ilvl w:val="0"/>
          <w:numId w:val="21"/>
        </w:numPr>
        <w:ind w:left="170" w:hanging="261"/>
      </w:pPr>
      <w:r w:rsidRPr="00515B66">
        <w:t xml:space="preserve">If the </w:t>
      </w:r>
      <w:r>
        <w:t>pupil</w:t>
      </w:r>
      <w:r w:rsidRPr="00515B66">
        <w:t xml:space="preserve"> only needs non-prescription medication and the s</w:t>
      </w:r>
      <w:r>
        <w:t>chool’</w:t>
      </w:r>
      <w:r w:rsidRPr="00515B66">
        <w:t>s medical conditions policy would permit them to carry and administer it, an IHP may not be required</w:t>
      </w:r>
    </w:p>
    <w:p w14:paraId="7CACA709" w14:textId="761446B2" w:rsidR="00CA0515" w:rsidRPr="00276592" w:rsidRDefault="00CA0515" w:rsidP="00CA0515">
      <w:r>
        <w:t>IHPs will be</w:t>
      </w:r>
      <w:r w:rsidRPr="000D2975">
        <w:t xml:space="preserve"> reviewed at least annually</w:t>
      </w:r>
      <w:r>
        <w:t xml:space="preserve"> and</w:t>
      </w:r>
      <w:r w:rsidRPr="000D2975">
        <w:t xml:space="preserve"> more frequently if the </w:t>
      </w:r>
      <w:r>
        <w:t>pupil’s</w:t>
      </w:r>
      <w:r w:rsidRPr="000D2975">
        <w:t xml:space="preserve"> needs have changed.</w:t>
      </w:r>
      <w:r>
        <w:t xml:space="preserve"> W</w:t>
      </w:r>
      <w:r w:rsidRPr="00106D39">
        <w:t xml:space="preserve">here a </w:t>
      </w:r>
      <w:r>
        <w:t xml:space="preserve">pupil </w:t>
      </w:r>
      <w:r w:rsidRPr="00106D39">
        <w:t>moves on to a new school</w:t>
      </w:r>
      <w:r>
        <w:t xml:space="preserve"> or</w:t>
      </w:r>
      <w:r w:rsidRPr="00106D39">
        <w:t xml:space="preserve"> college, their </w:t>
      </w:r>
      <w:r>
        <w:t>IHP will</w:t>
      </w:r>
      <w:r w:rsidRPr="00106D39">
        <w:t xml:space="preserve"> be shared as part of the transition</w:t>
      </w:r>
      <w:r>
        <w:t>.</w:t>
      </w:r>
    </w:p>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77777777" w:rsidR="00361B48" w:rsidRDefault="00361B48" w:rsidP="00361B48">
      <w:pPr>
        <w:pStyle w:val="1bodycopy10pt"/>
        <w:rPr>
          <w:lang w:val="en-GB"/>
        </w:rPr>
      </w:pPr>
      <w:r>
        <w:rPr>
          <w:lang w:val="en-GB"/>
        </w:rPr>
        <w:t>All pupils</w:t>
      </w:r>
      <w:r w:rsidRPr="009A2D16">
        <w:rPr>
          <w:lang w:val="en-GB"/>
        </w:rPr>
        <w:t xml:space="preserve"> who have a known allergy to a food or insect stings</w:t>
      </w:r>
      <w:r>
        <w:rPr>
          <w:lang w:val="en-GB"/>
        </w:rPr>
        <w:t xml:space="preserve"> </w:t>
      </w:r>
      <w:r w:rsidRPr="009A2D16">
        <w:rPr>
          <w:lang w:val="en-GB"/>
        </w:rPr>
        <w:t xml:space="preserve">should be issued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p>
    <w:p w14:paraId="45ACD572" w14:textId="77777777" w:rsidR="00CA0515" w:rsidRDefault="00CA0515" w:rsidP="00CA0515">
      <w:r>
        <w:t>All pupils who have asthma should be issued with an asthma action plan by their healthcare professional.</w:t>
      </w:r>
    </w:p>
    <w:p w14:paraId="12854611" w14:textId="77777777" w:rsidR="00CA0515" w:rsidRDefault="00CA0515" w:rsidP="00CA0515">
      <w:r>
        <w:t>The plans include medical and parental consent for staff to administer emergency medicines, including adrenaline for anaphylaxis</w:t>
      </w:r>
      <w:r w:rsidRPr="00443320">
        <w:t xml:space="preserve"> </w:t>
      </w:r>
      <w:r>
        <w:t>or reliever inhaler in the event of an asthma attack.</w:t>
      </w:r>
    </w:p>
    <w:p w14:paraId="1DDDB0E0" w14:textId="4B68E14F" w:rsidR="00CA0515" w:rsidRDefault="00CA0515" w:rsidP="00CA0515">
      <w:r>
        <w:t>The allergy action plan and/or asthma action plan should be attached to the pupil</w:t>
      </w:r>
      <w:r w:rsidR="00AD2CB0">
        <w:t>’</w:t>
      </w:r>
      <w:r>
        <w:t>s IHP. Whenever the allergy action plan is updated, the pupil’s IHP should be reviewed to incorporate it.</w:t>
      </w:r>
    </w:p>
    <w:p w14:paraId="6E72DBAE" w14:textId="0C995406" w:rsidR="00361B48" w:rsidRPr="00233C2F" w:rsidRDefault="00361B48" w:rsidP="00361B48">
      <w:pPr>
        <w:pStyle w:val="Subhead2"/>
        <w:rPr>
          <w:lang w:val="en-GB"/>
        </w:rPr>
      </w:pPr>
      <w:r>
        <w:rPr>
          <w:lang w:val="en-GB"/>
        </w:rPr>
        <w:t>4.</w:t>
      </w:r>
      <w:r w:rsidR="00994ABA">
        <w:rPr>
          <w:lang w:val="en-GB"/>
        </w:rPr>
        <w:t xml:space="preserve">5 </w:t>
      </w:r>
      <w:r w:rsidRPr="00233C2F">
        <w:rPr>
          <w:lang w:val="en-GB"/>
        </w:rPr>
        <w:t xml:space="preserve">Register of pupils with </w:t>
      </w:r>
      <w:r w:rsidR="00994ABA">
        <w:rPr>
          <w:lang w:val="en-GB"/>
        </w:rPr>
        <w:t>known allergies</w:t>
      </w:r>
    </w:p>
    <w:p w14:paraId="2C51419A" w14:textId="085648FE" w:rsidR="00361B48" w:rsidRPr="00EF57B8" w:rsidRDefault="00361B48" w:rsidP="00361B48">
      <w:pPr>
        <w:pStyle w:val="4Bulletedcopyblue"/>
        <w:rPr>
          <w:lang w:val="en-GB"/>
        </w:rPr>
      </w:pPr>
      <w:r>
        <w:rPr>
          <w:lang w:val="en-GB"/>
        </w:rPr>
        <w:t>The school maintains a register of pupils who have a</w:t>
      </w:r>
      <w:r w:rsidR="00994ABA">
        <w:rPr>
          <w:lang w:val="en-GB"/>
        </w:rPr>
        <w:t xml:space="preserve"> known allergy</w:t>
      </w:r>
      <w:r>
        <w:rPr>
          <w:lang w:val="en-GB"/>
        </w:rPr>
        <w:t xml:space="preserve">. </w:t>
      </w:r>
      <w:r w:rsidRPr="00EF57B8">
        <w:rPr>
          <w:lang w:val="en-GB"/>
        </w:rPr>
        <w:t>The register include</w:t>
      </w:r>
      <w:r>
        <w:rPr>
          <w:lang w:val="en-GB"/>
        </w:rPr>
        <w:t>s</w:t>
      </w:r>
      <w:r w:rsidRPr="00EF57B8">
        <w:rPr>
          <w:lang w:val="en-GB"/>
        </w:rPr>
        <w:t>:</w:t>
      </w:r>
    </w:p>
    <w:p w14:paraId="444E7222" w14:textId="77777777" w:rsidR="00361B48" w:rsidRPr="009C40DF" w:rsidRDefault="00361B48" w:rsidP="00361B48">
      <w:pPr>
        <w:pStyle w:val="Bulletedcopylevel2"/>
        <w:tabs>
          <w:tab w:val="clear" w:pos="360"/>
        </w:tabs>
        <w:ind w:left="907" w:hanging="170"/>
        <w:rPr>
          <w:lang w:val="en-GB"/>
        </w:rPr>
      </w:pPr>
      <w:r w:rsidRPr="009C40DF">
        <w:rPr>
          <w:lang w:val="en-GB"/>
        </w:rPr>
        <w:t>Known allergens and risk factors for anaphylaxis</w:t>
      </w:r>
    </w:p>
    <w:p w14:paraId="107D5D3E" w14:textId="77777777" w:rsidR="00361B48" w:rsidRPr="009C40DF" w:rsidRDefault="00361B48" w:rsidP="00361B48">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346ED3AA" w14:textId="77777777" w:rsidR="00361B48" w:rsidRPr="009C40DF" w:rsidRDefault="00361B48" w:rsidP="00361B48">
      <w:pPr>
        <w:pStyle w:val="Bulletedcopylevel2"/>
        <w:tabs>
          <w:tab w:val="clear" w:pos="360"/>
        </w:tabs>
        <w:ind w:left="907" w:hanging="170"/>
        <w:rPr>
          <w:lang w:val="en-GB"/>
        </w:rPr>
      </w:pPr>
      <w:r w:rsidRPr="009C40DF">
        <w:rPr>
          <w:lang w:val="en-GB"/>
        </w:rPr>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1ABAE6D2" w14:textId="3889A39D" w:rsidR="00361B48" w:rsidRDefault="00361B48" w:rsidP="00361B48">
      <w:pPr>
        <w:pStyle w:val="Bulletedcopylevel2"/>
        <w:tabs>
          <w:tab w:val="clear" w:pos="360"/>
        </w:tabs>
        <w:ind w:left="907" w:hanging="170"/>
        <w:rPr>
          <w:lang w:val="en-GB"/>
        </w:rPr>
      </w:pPr>
      <w:r w:rsidRPr="009C40DF">
        <w:rPr>
          <w:lang w:val="en-GB"/>
        </w:rPr>
        <w:t>A photogra</w:t>
      </w:r>
      <w:r>
        <w:rPr>
          <w:lang w:val="en-GB"/>
        </w:rPr>
        <w:t xml:space="preserve">ph of each pupil to allow a visual check to be </w:t>
      </w:r>
      <w:r w:rsidR="007B50FA">
        <w:rPr>
          <w:lang w:val="en-GB"/>
        </w:rPr>
        <w:t>made.</w:t>
      </w:r>
    </w:p>
    <w:p w14:paraId="0F35B366" w14:textId="007532D0" w:rsidR="00361B48" w:rsidRDefault="00361B48" w:rsidP="00361B48">
      <w:pPr>
        <w:pStyle w:val="4Bulletedcopyblue"/>
        <w:rPr>
          <w:lang w:val="en-GB"/>
        </w:rPr>
      </w:pPr>
      <w:r>
        <w:rPr>
          <w:lang w:val="en-GB"/>
        </w:rPr>
        <w:t xml:space="preserve">The register is kept </w:t>
      </w:r>
      <w:r w:rsidR="00A36939">
        <w:rPr>
          <w:lang w:val="en-GB"/>
        </w:rPr>
        <w:t xml:space="preserve">in the first aid cupboard within the provision kitchen </w:t>
      </w:r>
      <w:r>
        <w:rPr>
          <w:lang w:val="en-GB"/>
        </w:rPr>
        <w:t>and can be checked quickly by any member of staff as part of initiating an emergency response</w:t>
      </w:r>
    </w:p>
    <w:p w14:paraId="2E87C4FA" w14:textId="77777777" w:rsidR="00A36939" w:rsidRDefault="00A36939" w:rsidP="00361B48">
      <w:pPr>
        <w:pStyle w:val="4Bulletedcopyblue"/>
        <w:rPr>
          <w:lang w:val="en-GB"/>
        </w:rPr>
      </w:pPr>
    </w:p>
    <w:p w14:paraId="7B83625F" w14:textId="77777777" w:rsidR="00071B89" w:rsidRPr="00361B48" w:rsidRDefault="00071B89" w:rsidP="004D78FA">
      <w:pPr>
        <w:pStyle w:val="4Bulletedcopyblue"/>
        <w:numPr>
          <w:ilvl w:val="0"/>
          <w:numId w:val="0"/>
        </w:numPr>
        <w:rPr>
          <w:lang w:val="en-GB"/>
        </w:rPr>
      </w:pPr>
    </w:p>
    <w:p w14:paraId="4868EC2E" w14:textId="644FBAD8" w:rsidR="00336404" w:rsidRDefault="00361B48" w:rsidP="00336404">
      <w:pPr>
        <w:pStyle w:val="Heading1"/>
      </w:pPr>
      <w:bookmarkStart w:id="8" w:name="_Toc236981028"/>
      <w:r>
        <w:t>5</w:t>
      </w:r>
      <w:r w:rsidR="00336404">
        <w:t>. Assessing risk</w:t>
      </w:r>
      <w:bookmarkEnd w:id="8"/>
    </w:p>
    <w:p w14:paraId="7C398B1B" w14:textId="77777777" w:rsidR="00336404" w:rsidRDefault="00336404" w:rsidP="00336404">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anaphylaxis t</w:t>
      </w:r>
      <w:r w:rsidRPr="00977A07">
        <w:rPr>
          <w:lang w:val="en-GB"/>
        </w:rPr>
        <w:t>aking part in</w:t>
      </w:r>
      <w:r>
        <w:rPr>
          <w:lang w:val="en-GB"/>
        </w:rPr>
        <w:t>:</w:t>
      </w:r>
    </w:p>
    <w:p w14:paraId="469A8850" w14:textId="77777777" w:rsidR="00336404" w:rsidRDefault="00336404" w:rsidP="00336404">
      <w:pPr>
        <w:pStyle w:val="4Bulletedcopyblue"/>
        <w:rPr>
          <w:lang w:val="en-GB"/>
        </w:rPr>
      </w:pPr>
      <w:r>
        <w:rPr>
          <w:lang w:val="en-GB"/>
        </w:rPr>
        <w:t>Lessons such as food technology</w:t>
      </w:r>
    </w:p>
    <w:p w14:paraId="316C487E" w14:textId="77777777" w:rsidR="00336404" w:rsidRDefault="00336404" w:rsidP="00336404">
      <w:pPr>
        <w:pStyle w:val="4Bulletedcopyblue"/>
        <w:rPr>
          <w:lang w:val="en-GB"/>
        </w:rPr>
      </w:pPr>
      <w:r>
        <w:rPr>
          <w:lang w:val="en-GB"/>
        </w:rPr>
        <w:t>Science experiments involving foods</w:t>
      </w:r>
    </w:p>
    <w:p w14:paraId="2225E50A" w14:textId="77777777" w:rsidR="00336404" w:rsidRDefault="00336404" w:rsidP="00336404">
      <w:pPr>
        <w:pStyle w:val="4Bulletedcopyblue"/>
        <w:rPr>
          <w:lang w:val="en-GB"/>
        </w:rPr>
      </w:pPr>
      <w:r>
        <w:rPr>
          <w:lang w:val="en-GB"/>
        </w:rPr>
        <w:lastRenderedPageBreak/>
        <w:t>Crafts using food packaging</w:t>
      </w:r>
    </w:p>
    <w:p w14:paraId="22D06D40" w14:textId="77777777" w:rsidR="00336404" w:rsidRDefault="00336404" w:rsidP="00336404">
      <w:pPr>
        <w:pStyle w:val="4Bulletedcopyblue"/>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rsidP="0033640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77777777" w:rsidR="00336404" w:rsidRDefault="00336404" w:rsidP="00336404">
      <w:pPr>
        <w:pStyle w:val="1bodycopy10pt"/>
        <w:rPr>
          <w:lang w:val="en-GB"/>
        </w:rPr>
      </w:pPr>
      <w:r>
        <w:rPr>
          <w:lang w:val="en-GB"/>
        </w:rPr>
        <w:t xml:space="preserve">A risk assessment for any pupil at risk of an allergic reaction will also be carried out where a visitor requires a guide dog. </w:t>
      </w:r>
    </w:p>
    <w:p w14:paraId="22A88273" w14:textId="77777777" w:rsidR="00071B89" w:rsidRDefault="00071B89" w:rsidP="00336404">
      <w:pPr>
        <w:pStyle w:val="1bodycopy10pt"/>
        <w:rPr>
          <w:lang w:val="en-GB"/>
        </w:rPr>
      </w:pPr>
    </w:p>
    <w:p w14:paraId="37E748E3" w14:textId="1E047038" w:rsidR="00336404" w:rsidRDefault="00361B48" w:rsidP="00336404">
      <w:pPr>
        <w:pStyle w:val="Heading1"/>
      </w:pPr>
      <w:bookmarkStart w:id="9" w:name="_Toc236981029"/>
      <w:r>
        <w:t>6</w:t>
      </w:r>
      <w:r w:rsidR="00336404">
        <w:t>. M</w:t>
      </w:r>
      <w:r>
        <w:t>inimising</w:t>
      </w:r>
      <w:r w:rsidR="00336404">
        <w:t xml:space="preserve"> risk</w:t>
      </w:r>
      <w:bookmarkEnd w:id="9"/>
    </w:p>
    <w:p w14:paraId="49911583" w14:textId="7C7CA8AC" w:rsidR="00336404" w:rsidRDefault="00361B48" w:rsidP="00336404">
      <w:pPr>
        <w:pStyle w:val="Subhead2"/>
        <w:rPr>
          <w:lang w:val="en-GB"/>
        </w:rPr>
      </w:pPr>
      <w:r>
        <w:rPr>
          <w:lang w:val="en-GB"/>
        </w:rPr>
        <w:t>6</w:t>
      </w:r>
      <w:r w:rsidR="00336404">
        <w:rPr>
          <w:lang w:val="en-GB"/>
        </w:rPr>
        <w:t>.1 Hygiene procedures</w:t>
      </w:r>
    </w:p>
    <w:p w14:paraId="53657052" w14:textId="77777777" w:rsidR="00336404" w:rsidRDefault="00336404" w:rsidP="00336404">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73FD701D" w14:textId="4338683C" w:rsidR="00A36939" w:rsidRDefault="00A36939" w:rsidP="00336404">
      <w:pPr>
        <w:pStyle w:val="4Bulletedcopyblue"/>
        <w:rPr>
          <w:lang w:val="en-GB"/>
        </w:rPr>
      </w:pPr>
      <w:r>
        <w:rPr>
          <w:lang w:val="en-GB"/>
        </w:rPr>
        <w:t xml:space="preserve">Food is only purchased from a Hygiene certificated organisation </w:t>
      </w:r>
    </w:p>
    <w:p w14:paraId="31A03DF4" w14:textId="3FDBED17" w:rsidR="00A36939" w:rsidRDefault="00A36939" w:rsidP="00336404">
      <w:pPr>
        <w:pStyle w:val="4Bulletedcopyblue"/>
        <w:rPr>
          <w:lang w:val="en-GB"/>
        </w:rPr>
      </w:pPr>
      <w:r>
        <w:rPr>
          <w:lang w:val="en-GB"/>
        </w:rPr>
        <w:t>Kitchen is kept clean and tidy</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77777777" w:rsidR="00336404" w:rsidRDefault="00336404" w:rsidP="00336404">
      <w:pPr>
        <w:pStyle w:val="1bodycopy10pt"/>
        <w:rPr>
          <w:lang w:val="en-GB"/>
        </w:rPr>
      </w:pPr>
      <w:r>
        <w:rPr>
          <w:lang w:val="en-GB"/>
        </w:rPr>
        <w:t>The school is committed to providing safe food options to meet the dietary needs of pupils with allergies.</w:t>
      </w:r>
    </w:p>
    <w:p w14:paraId="74067281" w14:textId="4D56287B" w:rsidR="00336404" w:rsidRPr="001B2B02" w:rsidRDefault="00336404" w:rsidP="00336404">
      <w:pPr>
        <w:pStyle w:val="4Bulletedcopyblue"/>
        <w:rPr>
          <w:lang w:val="en-GB"/>
        </w:rPr>
      </w:pPr>
      <w:r>
        <w:rPr>
          <w:lang w:val="en-GB"/>
        </w:rPr>
        <w:t>Food allergen information relating to the ‘top 14’ allergens is displayed</w:t>
      </w:r>
      <w:r w:rsidR="00A36939">
        <w:rPr>
          <w:lang w:val="en-GB"/>
        </w:rPr>
        <w:t xml:space="preserve"> in the kitchen and food area</w:t>
      </w:r>
      <w:r>
        <w:rPr>
          <w:lang w:val="en-GB"/>
        </w:rPr>
        <w:t xml:space="preserve">, allowing pupils and staff to make safer choices. </w:t>
      </w:r>
      <w:r w:rsidRPr="004D265C">
        <w:rPr>
          <w:color w:val="242424"/>
          <w:shd w:val="clear" w:color="auto" w:fill="FFFFFF"/>
        </w:rPr>
        <w:t>Allergen information labelling will follow all </w:t>
      </w:r>
      <w:hyperlink r:id="rId15" w:tgtFrame="_blank" w:tooltip="legal requirements" w:history="1">
        <w:r w:rsidRPr="004D265C">
          <w:rPr>
            <w:rStyle w:val="Hyperlink"/>
          </w:rPr>
          <w:t>legal requirements</w:t>
        </w:r>
      </w:hyperlink>
      <w:r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rsidP="001B2B02">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77777777" w:rsidR="00336404" w:rsidRPr="00AD0A1E" w:rsidRDefault="00336404" w:rsidP="00336404">
      <w:pPr>
        <w:pStyle w:val="4Bulletedcopyblue"/>
        <w:rPr>
          <w:lang w:val="en-GB"/>
        </w:rPr>
      </w:pPr>
      <w:r>
        <w:rPr>
          <w:lang w:val="en-GB"/>
        </w:rPr>
        <w:t>Catering staff follow hygiene and allergy procedures when preparing food to avoid cross-contamination</w:t>
      </w:r>
    </w:p>
    <w:p w14:paraId="4A306D3F" w14:textId="5C12D860" w:rsidR="00336404" w:rsidRDefault="00361B48" w:rsidP="00336404">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148E2A50" w14:textId="77777777" w:rsidR="00336404" w:rsidRDefault="00336404" w:rsidP="00336404">
      <w:pPr>
        <w:pStyle w:val="4Bulletedcopyblue"/>
        <w:numPr>
          <w:ilvl w:val="0"/>
          <w:numId w:val="0"/>
        </w:numPr>
        <w:rPr>
          <w:lang w:val="en-GB"/>
        </w:rPr>
      </w:pPr>
      <w:r>
        <w:rPr>
          <w:lang w:val="en-GB"/>
        </w:rPr>
        <w:t>When outdoors:</w:t>
      </w:r>
    </w:p>
    <w:p w14:paraId="2CFA0DAA" w14:textId="6F08CB5E" w:rsidR="00336404" w:rsidRDefault="00336404" w:rsidP="00336404">
      <w:pPr>
        <w:pStyle w:val="4Bulletedcopyblue"/>
        <w:rPr>
          <w:lang w:val="en-GB"/>
        </w:rPr>
      </w:pPr>
      <w:r>
        <w:rPr>
          <w:lang w:val="en-GB"/>
        </w:rPr>
        <w:t>Shoes</w:t>
      </w:r>
      <w:r w:rsidR="00A36939">
        <w:rPr>
          <w:lang w:val="en-GB"/>
        </w:rPr>
        <w:t>/Socks</w:t>
      </w:r>
      <w:r>
        <w:rPr>
          <w:lang w:val="en-GB"/>
        </w:rPr>
        <w:t xml:space="preserve"> should always be worn</w:t>
      </w:r>
    </w:p>
    <w:p w14:paraId="0FEAFAFE" w14:textId="77777777" w:rsidR="00336404" w:rsidRPr="00E87D87" w:rsidRDefault="00336404" w:rsidP="00336404">
      <w:pPr>
        <w:pStyle w:val="4Bulletedcopyblue"/>
        <w:rPr>
          <w:lang w:val="en-GB"/>
        </w:rPr>
      </w:pPr>
      <w:r>
        <w:rPr>
          <w:lang w:val="en-GB"/>
        </w:rPr>
        <w:t>Food and drink should be covered</w:t>
      </w:r>
    </w:p>
    <w:p w14:paraId="24C8498D" w14:textId="32BA6E3B" w:rsidR="00A36939" w:rsidRPr="00A36939" w:rsidRDefault="00361B48" w:rsidP="00A36939">
      <w:pPr>
        <w:pStyle w:val="Subhead2"/>
        <w:rPr>
          <w:lang w:val="en-GB"/>
        </w:rPr>
      </w:pPr>
      <w:r>
        <w:rPr>
          <w:lang w:val="en-GB"/>
        </w:rPr>
        <w:t>6</w:t>
      </w:r>
      <w:r w:rsidR="00336404">
        <w:rPr>
          <w:lang w:val="en-GB"/>
        </w:rPr>
        <w:t>.</w:t>
      </w:r>
      <w:r w:rsidR="006F19FC">
        <w:rPr>
          <w:lang w:val="en-GB"/>
        </w:rPr>
        <w:t>4</w:t>
      </w:r>
      <w:r w:rsidR="00336404">
        <w:rPr>
          <w:lang w:val="en-GB"/>
        </w:rPr>
        <w:t xml:space="preserve"> Animals</w:t>
      </w:r>
    </w:p>
    <w:p w14:paraId="4EA962F0" w14:textId="77777777" w:rsidR="00336404" w:rsidRDefault="00336404" w:rsidP="00336404">
      <w:pPr>
        <w:pStyle w:val="4Bulletedcopyblue"/>
        <w:rPr>
          <w:lang w:val="en-GB"/>
        </w:rPr>
      </w:pPr>
      <w:r>
        <w:rPr>
          <w:lang w:val="en-GB"/>
        </w:rPr>
        <w:t xml:space="preserve">All pupils will always wash hands after interacting with animals to avoid putting pupils with allergies at risk through later contact </w:t>
      </w:r>
    </w:p>
    <w:p w14:paraId="534572E5" w14:textId="77777777" w:rsidR="00336404" w:rsidRPr="0071777A" w:rsidRDefault="00336404" w:rsidP="00336404">
      <w:pPr>
        <w:pStyle w:val="4Bulletedcopyblue"/>
        <w:rPr>
          <w:lang w:val="en-GB"/>
        </w:rPr>
      </w:pPr>
      <w:r>
        <w:rPr>
          <w:lang w:val="en-GB"/>
        </w:rPr>
        <w:t>Pupils with animal allergies will not interact with animals</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6453FA80" w:rsidR="00336404" w:rsidRDefault="00B26D6A" w:rsidP="00336404">
      <w:pPr>
        <w:pStyle w:val="4Bulletedcopyblue"/>
        <w:rPr>
          <w:lang w:val="en-GB"/>
        </w:rPr>
      </w:pPr>
      <w:r>
        <w:rPr>
          <w:lang w:val="en-GB"/>
        </w:rPr>
        <w:t>No</w:t>
      </w:r>
      <w:r w:rsidR="00336404" w:rsidRPr="00B64860">
        <w:rPr>
          <w:lang w:val="en-GB"/>
        </w:rPr>
        <w:t xml:space="preserve"> pupils with allergies will be excluded from taking part</w:t>
      </w:r>
    </w:p>
    <w:p w14:paraId="31439D03" w14:textId="2B9466B8" w:rsidR="00336404" w:rsidRDefault="00336404" w:rsidP="00336404">
      <w:pPr>
        <w:pStyle w:val="4Bulletedcopyblue"/>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77777777" w:rsidR="001B2B02" w:rsidRDefault="001B2B02" w:rsidP="001B2B02">
      <w:pPr>
        <w:pStyle w:val="4Bulletedcopyblue"/>
      </w:pPr>
      <w:r w:rsidRPr="00F029A7">
        <w:t>The school will conduct a risk assessment for any pupil at risk of anaphylaxis taking part in a</w:t>
      </w:r>
      <w:r>
        <w:t xml:space="preserve"> school</w:t>
      </w:r>
      <w:r w:rsidRPr="00F029A7">
        <w:t xml:space="preserve"> trip</w:t>
      </w:r>
    </w:p>
    <w:p w14:paraId="74AFCE16" w14:textId="67532865" w:rsidR="001B2B02" w:rsidRDefault="001B2B02" w:rsidP="001B2B02">
      <w:pPr>
        <w:pStyle w:val="4Bulletedcopyblue"/>
      </w:pPr>
      <w:r>
        <w:t>Pupils</w:t>
      </w:r>
      <w:r w:rsidRPr="00FD21B7">
        <w:t xml:space="preserve"> at risk of anaphylaxis should have their own </w:t>
      </w:r>
      <w:r>
        <w:t>AD</w:t>
      </w:r>
      <w:r w:rsidR="00346896">
        <w:t>s</w:t>
      </w:r>
      <w:r w:rsidRPr="00FD21B7">
        <w:t xml:space="preserve"> with them</w:t>
      </w:r>
    </w:p>
    <w:p w14:paraId="3FE52A56" w14:textId="042A448C" w:rsidR="001B2B02" w:rsidRPr="001B2B02" w:rsidRDefault="001B2B02" w:rsidP="001B2B02">
      <w:pPr>
        <w:pStyle w:val="4Bulletedcopyblue"/>
      </w:pPr>
      <w:r>
        <w:t>S</w:t>
      </w:r>
      <w:r w:rsidRPr="00FD21B7">
        <w:t>taff trained to administer adrenaline in an emergency</w:t>
      </w:r>
      <w:r>
        <w:t xml:space="preserve"> will be present on the school trip</w:t>
      </w:r>
    </w:p>
    <w:p w14:paraId="1FB6D43B" w14:textId="77777777" w:rsidR="00071B89" w:rsidRDefault="00336404" w:rsidP="00071B89">
      <w:pPr>
        <w:pStyle w:val="4Bulletedcopyblue"/>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3FAACF90" w14:textId="4BB37954" w:rsidR="00361B48" w:rsidRPr="00071B89" w:rsidRDefault="00361B48" w:rsidP="0052621D">
      <w:pPr>
        <w:pStyle w:val="4Bulletedcopyblue"/>
        <w:numPr>
          <w:ilvl w:val="0"/>
          <w:numId w:val="0"/>
        </w:numPr>
        <w:ind w:left="170"/>
        <w:rPr>
          <w:lang w:val="en-GB"/>
        </w:rPr>
      </w:pPr>
    </w:p>
    <w:p w14:paraId="1617E8E9" w14:textId="2E1C01B9" w:rsidR="00336404" w:rsidRDefault="00361B48" w:rsidP="00361B48">
      <w:pPr>
        <w:pStyle w:val="Heading1"/>
      </w:pPr>
      <w:bookmarkStart w:id="10" w:name="_Toc236981030"/>
      <w:r>
        <w:t>7</w:t>
      </w:r>
      <w:r w:rsidR="00336404">
        <w:t>. Procedures for handling an allergic reaction</w:t>
      </w:r>
      <w:bookmarkEnd w:id="10"/>
    </w:p>
    <w:p w14:paraId="2E4EF110" w14:textId="70BE6B29" w:rsidR="00336404" w:rsidRDefault="00B736F5" w:rsidP="00336404">
      <w:pPr>
        <w:pStyle w:val="4Bulletedcopyblue"/>
        <w:rPr>
          <w:lang w:val="en-GB"/>
        </w:rPr>
      </w:pPr>
      <w:r>
        <w:rPr>
          <w:lang w:val="en-GB"/>
        </w:rPr>
        <w:lastRenderedPageBreak/>
        <w:t>A</w:t>
      </w:r>
      <w:r w:rsidR="00336404">
        <w:rPr>
          <w:lang w:val="en-GB"/>
        </w:rPr>
        <w:t>ll s</w:t>
      </w:r>
      <w:r w:rsidR="00336404" w:rsidRPr="00394D9F">
        <w:rPr>
          <w:lang w:val="en-GB"/>
        </w:rPr>
        <w:t>taff are trained</w:t>
      </w:r>
      <w:r w:rsidR="00336404">
        <w:rPr>
          <w:lang w:val="en-GB"/>
        </w:rPr>
        <w:t xml:space="preserve"> </w:t>
      </w:r>
      <w:r w:rsidR="00336404" w:rsidRPr="00394D9F">
        <w:rPr>
          <w:lang w:val="en-GB"/>
        </w:rPr>
        <w:t xml:space="preserve">to recognise the signs of </w:t>
      </w:r>
      <w:r w:rsidR="00093B87">
        <w:rPr>
          <w:lang w:val="en-GB"/>
        </w:rPr>
        <w:t xml:space="preserve">both mild and severe allergic reactions (known as anaphylaxis) and respond appropriately </w:t>
      </w:r>
    </w:p>
    <w:p w14:paraId="2582B20E" w14:textId="6CA67D74" w:rsidR="00336404" w:rsidRDefault="00D95777" w:rsidP="00336404">
      <w:pPr>
        <w:pStyle w:val="4Bulletedcopyblue"/>
        <w:rPr>
          <w:lang w:val="en-GB"/>
        </w:rPr>
      </w:pPr>
      <w:r>
        <w:rPr>
          <w:lang w:val="en-GB"/>
        </w:rPr>
        <w:t>Staff</w:t>
      </w:r>
      <w:r w:rsidR="00336404">
        <w:rPr>
          <w:lang w:val="en-GB"/>
        </w:rPr>
        <w:t xml:space="preserve"> are trained in the</w:t>
      </w:r>
      <w:r w:rsidR="00336404" w:rsidRPr="00394D9F">
        <w:rPr>
          <w:lang w:val="en-GB"/>
        </w:rPr>
        <w:t xml:space="preserve"> administration of</w:t>
      </w:r>
      <w:r w:rsidR="00336404">
        <w:rPr>
          <w:lang w:val="en-GB"/>
        </w:rPr>
        <w:t xml:space="preserve"> </w:t>
      </w:r>
      <w:r w:rsidR="009A2D16">
        <w:rPr>
          <w:lang w:val="en-GB"/>
        </w:rPr>
        <w:t>adrenaline</w:t>
      </w:r>
      <w:r w:rsidR="008F6696">
        <w:rPr>
          <w:lang w:val="en-GB"/>
        </w:rPr>
        <w:t xml:space="preserve"> to minimise delays </w:t>
      </w:r>
      <w:r w:rsidR="002A05CA">
        <w:rPr>
          <w:lang w:val="en-GB"/>
        </w:rPr>
        <w:t>in an emergency</w:t>
      </w:r>
    </w:p>
    <w:p w14:paraId="7EF75BE5" w14:textId="480B5B62" w:rsidR="00DF0FAF" w:rsidRDefault="00DF0FAF" w:rsidP="00DF0FAF">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3ABB1F9D" w14:textId="3A6E10D2" w:rsidR="00277A6B" w:rsidRDefault="00277A6B" w:rsidP="00DF0FAF">
      <w:pPr>
        <w:pStyle w:val="4Bulletedcopyblue"/>
        <w:rPr>
          <w:lang w:val="en-GB"/>
        </w:rPr>
      </w:pPr>
      <w:r>
        <w:rPr>
          <w:lang w:val="en-GB"/>
        </w:rPr>
        <w:t xml:space="preserve">Alternative provisions are not required to have AD devices on site. </w:t>
      </w:r>
    </w:p>
    <w:p w14:paraId="1D4223D0" w14:textId="77777777" w:rsidR="00277A6B" w:rsidRPr="00DF0FAF" w:rsidRDefault="00277A6B" w:rsidP="00DF0FAF">
      <w:pPr>
        <w:pStyle w:val="4Bulletedcopyblue"/>
        <w:rPr>
          <w:lang w:val="en-GB"/>
        </w:rPr>
      </w:pPr>
    </w:p>
    <w:p w14:paraId="6F7F533A" w14:textId="6201B1CE" w:rsidR="00336404" w:rsidRPr="006C6BA5" w:rsidRDefault="00361B48" w:rsidP="00277A6B">
      <w:pPr>
        <w:pStyle w:val="4Bulletedcopyblue"/>
        <w:numPr>
          <w:ilvl w:val="0"/>
          <w:numId w:val="0"/>
        </w:numPr>
        <w:ind w:left="170"/>
      </w:pPr>
      <w:bookmarkStart w:id="11" w:name="_Toc236981031"/>
      <w:r>
        <w:t>8</w:t>
      </w:r>
      <w:r w:rsidR="00336404">
        <w:t xml:space="preserve">. Adrenaline </w:t>
      </w:r>
      <w:r w:rsidR="00CA617B">
        <w:t>devices (ADs)</w:t>
      </w:r>
      <w:bookmarkEnd w:id="11"/>
    </w:p>
    <w:p w14:paraId="19C227C1" w14:textId="2E6DF4EB" w:rsidR="00583356" w:rsidRDefault="00583356" w:rsidP="00583356">
      <w:pPr>
        <w:pStyle w:val="Subhead2"/>
      </w:pPr>
      <w:r>
        <w:t>8.1 Prescribed ADs</w:t>
      </w:r>
    </w:p>
    <w:p w14:paraId="4B51961D" w14:textId="77777777" w:rsidR="00A36939" w:rsidRDefault="00E63B13" w:rsidP="00E63B13">
      <w:r>
        <w:t xml:space="preserve">Pupils who are </w:t>
      </w:r>
      <w:proofErr w:type="gramStart"/>
      <w:r>
        <w:t>prescribed</w:t>
      </w:r>
      <w:proofErr w:type="gramEnd"/>
      <w:r>
        <w:t xml:space="preserve"> ADs are encouraged to </w:t>
      </w:r>
      <w:r w:rsidR="00A36939">
        <w:t xml:space="preserve">carry them with </w:t>
      </w:r>
      <w:proofErr w:type="gramStart"/>
      <w:r w:rsidR="00A36939">
        <w:t>them</w:t>
      </w:r>
      <w:proofErr w:type="gramEnd"/>
      <w:r w:rsidR="00A36939">
        <w:t xml:space="preserve"> </w:t>
      </w:r>
      <w:r>
        <w:t xml:space="preserve">including when travelling to or from the school and on school trips. It is recommended that two devices are </w:t>
      </w:r>
      <w:proofErr w:type="gramStart"/>
      <w:r>
        <w:t>carried at all times</w:t>
      </w:r>
      <w:proofErr w:type="gramEnd"/>
      <w:r>
        <w:t>.</w:t>
      </w:r>
    </w:p>
    <w:p w14:paraId="1F2A23F9" w14:textId="13F8BDF0" w:rsidR="00583356" w:rsidRPr="00E63B13" w:rsidRDefault="00E63B13" w:rsidP="00E63B13">
      <w:r>
        <w:t xml:space="preserve">Pupils with prescribed ADs should take them home with them at the end of each school day, and parents are responsible for ensuring that they are </w:t>
      </w:r>
      <w:proofErr w:type="gramStart"/>
      <w:r>
        <w:t>in</w:t>
      </w:r>
      <w:proofErr w:type="gramEnd"/>
      <w:r>
        <w:t xml:space="preserve"> date.</w:t>
      </w:r>
    </w:p>
    <w:p w14:paraId="33D0F289" w14:textId="1DF134B7" w:rsidR="003D4E14" w:rsidRDefault="00583356" w:rsidP="00583356">
      <w:pPr>
        <w:pStyle w:val="1bodycopy10pt"/>
        <w:rPr>
          <w:lang w:val="en-GB"/>
        </w:rPr>
      </w:pPr>
      <w:r>
        <w:rPr>
          <w:lang w:val="en-GB"/>
        </w:rPr>
        <w:t xml:space="preserve">If a pupil cannot </w:t>
      </w:r>
      <w:r w:rsidRPr="00583356">
        <w:rPr>
          <w:lang w:val="en-GB"/>
        </w:rPr>
        <w:t>keep their ADs with them in the classroom</w:t>
      </w:r>
      <w:r>
        <w:rPr>
          <w:lang w:val="en-GB"/>
        </w:rPr>
        <w:t xml:space="preserve"> </w:t>
      </w:r>
      <w:r w:rsidRPr="00583356">
        <w:rPr>
          <w:lang w:val="en-GB"/>
        </w:rPr>
        <w:t xml:space="preserve">(due to age or other considerations), then the devices </w:t>
      </w:r>
      <w:r w:rsidR="00F62304">
        <w:rPr>
          <w:lang w:val="en-GB"/>
        </w:rPr>
        <w:t>will be</w:t>
      </w:r>
      <w:r w:rsidRPr="00583356">
        <w:rPr>
          <w:lang w:val="en-GB"/>
        </w:rPr>
        <w:t xml:space="preserve"> stored</w:t>
      </w:r>
      <w:r w:rsidR="003D4E14">
        <w:rPr>
          <w:lang w:val="en-GB"/>
        </w:rPr>
        <w:t>:</w:t>
      </w:r>
    </w:p>
    <w:p w14:paraId="30C3862C" w14:textId="319FAED0" w:rsidR="003D4E14" w:rsidRPr="00BF679F" w:rsidRDefault="003D4E14" w:rsidP="003D4E14">
      <w:pPr>
        <w:pStyle w:val="4Bulletedcopyblue"/>
        <w:rPr>
          <w:lang w:val="en-GB"/>
        </w:rPr>
      </w:pPr>
      <w:r w:rsidRPr="00BF679F">
        <w:rPr>
          <w:lang w:val="en-GB"/>
        </w:rPr>
        <w:t xml:space="preserve">In </w:t>
      </w:r>
      <w:r w:rsidR="00A36939" w:rsidRPr="00BF679F">
        <w:rPr>
          <w:lang w:val="en-GB"/>
        </w:rPr>
        <w:t>the kitchen</w:t>
      </w:r>
      <w:r w:rsidR="00BF679F" w:rsidRPr="00BF679F">
        <w:rPr>
          <w:lang w:val="en-GB"/>
        </w:rPr>
        <w:t xml:space="preserve"> plates cupboard. </w:t>
      </w:r>
    </w:p>
    <w:p w14:paraId="6CEB6792" w14:textId="77777777" w:rsidR="003D4E14" w:rsidRPr="00BF679F" w:rsidRDefault="003D4E14" w:rsidP="003D4E14">
      <w:pPr>
        <w:pStyle w:val="4Bulletedcopyblue"/>
        <w:rPr>
          <w:lang w:val="en-GB"/>
        </w:rPr>
      </w:pPr>
      <w:r w:rsidRPr="00BF679F">
        <w:rPr>
          <w:lang w:val="en-GB"/>
        </w:rPr>
        <w:t>Kept at room temperature (in line with manufacturer’s guidelines), protected from direct sunlight and extremes of temperature</w:t>
      </w:r>
    </w:p>
    <w:p w14:paraId="3FE933D4" w14:textId="638BAF99" w:rsidR="00583356" w:rsidRPr="00BF679F" w:rsidRDefault="00583356" w:rsidP="00583356">
      <w:pPr>
        <w:pStyle w:val="1bodycopy10pt"/>
        <w:rPr>
          <w:lang w:val="en-GB"/>
        </w:rPr>
      </w:pPr>
      <w:r w:rsidRPr="00BF679F">
        <w:rPr>
          <w:lang w:val="en-GB"/>
        </w:rPr>
        <w:t>A copy of the pupil’s allergy action plan is kept alongside their medication, as it includes instructions on how it should be used in an emergency.</w:t>
      </w:r>
    </w:p>
    <w:p w14:paraId="3CC83752" w14:textId="1CBE2741" w:rsidR="00583356" w:rsidRPr="00BF679F" w:rsidRDefault="00583356" w:rsidP="00583356">
      <w:pPr>
        <w:pStyle w:val="1bodycopy10pt"/>
        <w:rPr>
          <w:lang w:val="en-GB"/>
        </w:rPr>
      </w:pPr>
      <w:r w:rsidRPr="00BF679F">
        <w:rPr>
          <w:lang w:val="en-GB"/>
        </w:rPr>
        <w:t>Set out your arrangements for:</w:t>
      </w:r>
    </w:p>
    <w:p w14:paraId="0D8B5422" w14:textId="10FD959D" w:rsidR="00583356" w:rsidRPr="00BF679F" w:rsidRDefault="00BF679F" w:rsidP="00583356">
      <w:pPr>
        <w:pStyle w:val="4Bulletedcopyblue"/>
        <w:rPr>
          <w:lang w:val="en-GB"/>
        </w:rPr>
      </w:pPr>
      <w:r w:rsidRPr="00BF679F">
        <w:rPr>
          <w:lang w:val="en-GB"/>
        </w:rPr>
        <w:t xml:space="preserve">Students </w:t>
      </w:r>
      <w:r w:rsidR="00583356" w:rsidRPr="00BF679F">
        <w:rPr>
          <w:lang w:val="en-GB"/>
        </w:rPr>
        <w:t>to take individually prescribed ADs home</w:t>
      </w:r>
      <w:r w:rsidRPr="00BF679F">
        <w:rPr>
          <w:lang w:val="en-GB"/>
        </w:rPr>
        <w:t xml:space="preserve"> unless arranged on an individual basis by a parent/carer.</w:t>
      </w:r>
    </w:p>
    <w:p w14:paraId="39BB7DB1" w14:textId="72D744A6" w:rsidR="00583356" w:rsidRDefault="00583356" w:rsidP="00583356">
      <w:pPr>
        <w:pStyle w:val="Subhead2"/>
      </w:pPr>
      <w:r>
        <w:t xml:space="preserve">8.2 </w:t>
      </w:r>
      <w:r w:rsidR="00C57A47">
        <w:t>S</w:t>
      </w:r>
      <w:r w:rsidR="00B26D6A">
        <w:t>pare</w:t>
      </w:r>
      <w:r>
        <w:t xml:space="preserve"> ADs</w:t>
      </w:r>
      <w:r w:rsidR="00E63B13">
        <w:t xml:space="preserve"> and inhalers</w:t>
      </w:r>
    </w:p>
    <w:p w14:paraId="17140F55" w14:textId="34DAA678" w:rsidR="002064B8" w:rsidRDefault="00A15131" w:rsidP="00696CAA">
      <w:pPr>
        <w:pStyle w:val="1bodycopy10pt"/>
        <w:rPr>
          <w:lang w:val="en-GB"/>
        </w:rPr>
      </w:pPr>
      <w:r w:rsidRPr="00A15131">
        <w:rPr>
          <w:b/>
          <w:bCs/>
          <w:lang w:val="en-GB"/>
        </w:rPr>
        <w:t xml:space="preserve">Please </w:t>
      </w:r>
      <w:proofErr w:type="gramStart"/>
      <w:r w:rsidRPr="00A15131">
        <w:rPr>
          <w:b/>
          <w:bCs/>
          <w:lang w:val="en-GB"/>
        </w:rPr>
        <w:t>note:</w:t>
      </w:r>
      <w:proofErr w:type="gramEnd"/>
      <w:r>
        <w:rPr>
          <w:lang w:val="en-GB"/>
        </w:rPr>
        <w:t xml:space="preserve"> c</w:t>
      </w:r>
      <w:r w:rsidRPr="00A15131">
        <w:rPr>
          <w:lang w:val="en-GB"/>
        </w:rPr>
        <w:t>urrent</w:t>
      </w:r>
      <w:r>
        <w:rPr>
          <w:lang w:val="en-GB"/>
        </w:rPr>
        <w:t xml:space="preserve"> regulations </w:t>
      </w:r>
      <w:r w:rsidR="00696CAA">
        <w:rPr>
          <w:lang w:val="en-GB"/>
        </w:rPr>
        <w:t>do not allow alternative provisions</w:t>
      </w:r>
      <w:r>
        <w:rPr>
          <w:lang w:val="en-GB"/>
        </w:rPr>
        <w:t xml:space="preserve"> to purchase adrenaline auto-injectors (</w:t>
      </w:r>
      <w:r w:rsidRPr="00A15131">
        <w:rPr>
          <w:lang w:val="en-GB"/>
        </w:rPr>
        <w:t>AAIs</w:t>
      </w:r>
      <w:r>
        <w:rPr>
          <w:lang w:val="en-GB"/>
        </w:rPr>
        <w:t xml:space="preserve">) </w:t>
      </w:r>
      <w:r w:rsidRPr="00A15131">
        <w:rPr>
          <w:lang w:val="en-GB"/>
        </w:rPr>
        <w:t xml:space="preserve">as </w:t>
      </w:r>
      <w:r w:rsidR="00B26D6A">
        <w:rPr>
          <w:lang w:val="en-GB"/>
        </w:rPr>
        <w:t>spare</w:t>
      </w:r>
      <w:r w:rsidRPr="00A15131">
        <w:rPr>
          <w:lang w:val="en-GB"/>
        </w:rPr>
        <w:t xml:space="preserve"> devices.</w:t>
      </w:r>
      <w:r>
        <w:rPr>
          <w:lang w:val="en-GB"/>
        </w:rPr>
        <w:t xml:space="preserve"> </w:t>
      </w:r>
    </w:p>
    <w:p w14:paraId="4C57AB75" w14:textId="77777777" w:rsidR="00475827" w:rsidRPr="009B1DCC" w:rsidRDefault="00475827" w:rsidP="00696CAA">
      <w:pPr>
        <w:pStyle w:val="1bodycopy10pt"/>
        <w:rPr>
          <w:lang w:val="en-GB"/>
        </w:rPr>
      </w:pPr>
    </w:p>
    <w:p w14:paraId="67C59EFB" w14:textId="1B257D8E" w:rsidR="00336404" w:rsidRDefault="00361B48" w:rsidP="00336404">
      <w:pPr>
        <w:pStyle w:val="Subhead2"/>
        <w:rPr>
          <w:lang w:val="en-GB"/>
        </w:rPr>
      </w:pPr>
      <w:r>
        <w:rPr>
          <w:lang w:val="en-GB"/>
        </w:rPr>
        <w:t>8</w:t>
      </w:r>
      <w:r w:rsidR="00336404">
        <w:rPr>
          <w:lang w:val="en-GB"/>
        </w:rPr>
        <w:t>.</w:t>
      </w:r>
      <w:r w:rsidR="009B1DCC">
        <w:rPr>
          <w:lang w:val="en-GB"/>
        </w:rPr>
        <w:t>3</w:t>
      </w:r>
      <w:r w:rsidR="00336404">
        <w:rPr>
          <w:lang w:val="en-GB"/>
        </w:rPr>
        <w:t xml:space="preserve"> Disposal</w:t>
      </w:r>
    </w:p>
    <w:p w14:paraId="2370F108" w14:textId="700DAD3F" w:rsidR="00336404" w:rsidRDefault="00336404" w:rsidP="00336404">
      <w:pPr>
        <w:pStyle w:val="1bodycopy10pt"/>
        <w:rPr>
          <w:lang w:val="en-GB"/>
        </w:rPr>
      </w:pPr>
      <w:r>
        <w:rPr>
          <w:lang w:val="en-GB"/>
        </w:rPr>
        <w:t>A</w:t>
      </w:r>
      <w:r w:rsidR="009B1DCC">
        <w:rPr>
          <w:lang w:val="en-GB"/>
        </w:rPr>
        <w:t>D</w:t>
      </w:r>
      <w:r>
        <w:rPr>
          <w:lang w:val="en-GB"/>
        </w:rPr>
        <w:t xml:space="preserve">s can only be used once. Once </w:t>
      </w:r>
      <w:r w:rsidR="009B1DCC">
        <w:rPr>
          <w:lang w:val="en-GB"/>
        </w:rPr>
        <w:t xml:space="preserve">an AD </w:t>
      </w:r>
      <w:r>
        <w:rPr>
          <w:lang w:val="en-GB"/>
        </w:rPr>
        <w:t>has been used, it will be disposed of in line with the manufacturer's instructions</w:t>
      </w:r>
    </w:p>
    <w:p w14:paraId="352E27D9" w14:textId="77777777" w:rsidR="00071B89" w:rsidRDefault="00071B89" w:rsidP="00BE06A1">
      <w:pPr>
        <w:pStyle w:val="4Bulletedcopyblue"/>
        <w:numPr>
          <w:ilvl w:val="0"/>
          <w:numId w:val="0"/>
        </w:numPr>
        <w:rPr>
          <w:lang w:val="en-GB"/>
        </w:rPr>
      </w:pPr>
    </w:p>
    <w:p w14:paraId="41FBBE10" w14:textId="61F83DD2" w:rsidR="00C504DD" w:rsidRDefault="00C504DD" w:rsidP="00C504DD">
      <w:pPr>
        <w:pStyle w:val="Heading1"/>
        <w:rPr>
          <w:lang w:eastAsia="en-GB"/>
        </w:rPr>
      </w:pPr>
      <w:bookmarkStart w:id="12" w:name="_Toc236981032"/>
      <w:r>
        <w:rPr>
          <w:lang w:eastAsia="en-GB"/>
        </w:rPr>
        <w:t>9. Serious incidents and ‘near misses’</w:t>
      </w:r>
      <w:bookmarkEnd w:id="12"/>
    </w:p>
    <w:p w14:paraId="072672CF" w14:textId="77777777" w:rsidR="006A1590" w:rsidRPr="006A1590" w:rsidRDefault="006A1590" w:rsidP="006A1590">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6A1590" w:rsidRDefault="006A1590" w:rsidP="006A1590">
      <w:pPr>
        <w:pStyle w:val="1bodycopy"/>
        <w:rPr>
          <w:lang w:val="en-GB" w:eastAsia="en-GB"/>
        </w:rPr>
      </w:pPr>
    </w:p>
    <w:p w14:paraId="2766D53C" w14:textId="22EBE6CD" w:rsidR="006A1590" w:rsidRPr="006A7A15" w:rsidRDefault="006A1590" w:rsidP="0052621D">
      <w:pPr>
        <w:pStyle w:val="1bodycopy"/>
        <w:rPr>
          <w:lang w:eastAsia="en-GB"/>
        </w:rPr>
      </w:pPr>
      <w:r w:rsidRPr="006A1590">
        <w:rPr>
          <w:lang w:val="en-GB" w:eastAsia="en-GB"/>
        </w:rPr>
        <w:t xml:space="preserve">A </w:t>
      </w:r>
      <w:r w:rsidRPr="0052621D">
        <w:rPr>
          <w:b/>
          <w:bCs/>
          <w:lang w:val="en-GB" w:eastAsia="en-GB"/>
        </w:rPr>
        <w:t xml:space="preserve">'near </w:t>
      </w:r>
      <w:proofErr w:type="spellStart"/>
      <w:r w:rsidRPr="0052621D">
        <w:rPr>
          <w:b/>
          <w:bCs/>
          <w:lang w:val="en-GB" w:eastAsia="en-GB"/>
        </w:rPr>
        <w:t>miss'</w:t>
      </w:r>
      <w:proofErr w:type="spellEnd"/>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71B7559C" w14:textId="5F196CC1" w:rsidR="00C504DD" w:rsidRDefault="00C504DD" w:rsidP="00C504DD">
      <w:pPr>
        <w:pStyle w:val="1bodycopy10pt"/>
        <w:rPr>
          <w:lang w:val="en-GB" w:eastAsia="en-GB"/>
        </w:rPr>
      </w:pPr>
      <w:r>
        <w:rPr>
          <w:lang w:val="en-GB" w:eastAsia="en-GB"/>
        </w:rPr>
        <w:t>The school will record serious incidents and ‘near misses’ relating to allergy safety</w:t>
      </w:r>
      <w:r w:rsidR="00025C7D">
        <w:rPr>
          <w:lang w:val="en-GB" w:eastAsia="en-GB"/>
        </w:rPr>
        <w:t xml:space="preserve"> as soon as is feasible. The incident </w:t>
      </w:r>
      <w:r w:rsidR="0036207C">
        <w:rPr>
          <w:lang w:val="en-GB" w:eastAsia="en-GB"/>
        </w:rPr>
        <w:t xml:space="preserve">will </w:t>
      </w:r>
      <w:r w:rsidR="00025C7D">
        <w:rPr>
          <w:lang w:val="en-GB" w:eastAsia="en-GB"/>
        </w:rPr>
        <w:t>be recorded in the accident book, including the following information:</w:t>
      </w:r>
    </w:p>
    <w:p w14:paraId="692D2A55" w14:textId="1790349F" w:rsidR="00025C7D" w:rsidRPr="00025C7D" w:rsidRDefault="00025C7D" w:rsidP="00025C7D">
      <w:pPr>
        <w:pStyle w:val="4Bulletedcopyblue"/>
        <w:rPr>
          <w:lang w:val="en-GB" w:eastAsia="en-GB"/>
        </w:rPr>
      </w:pPr>
      <w:r w:rsidRPr="00025C7D">
        <w:rPr>
          <w:lang w:val="en-GB" w:eastAsia="en-GB"/>
        </w:rPr>
        <w:lastRenderedPageBreak/>
        <w:t>Who was affected</w:t>
      </w:r>
    </w:p>
    <w:p w14:paraId="04BDE05D" w14:textId="00958EE5" w:rsidR="00025C7D" w:rsidRPr="00025C7D" w:rsidRDefault="00025C7D" w:rsidP="00025C7D">
      <w:pPr>
        <w:pStyle w:val="4Bulletedcopyblue"/>
        <w:rPr>
          <w:lang w:val="en-GB" w:eastAsia="en-GB"/>
        </w:rPr>
      </w:pPr>
      <w:r w:rsidRPr="00025C7D">
        <w:rPr>
          <w:lang w:val="en-GB" w:eastAsia="en-GB"/>
        </w:rPr>
        <w:t>What happened, when and where</w:t>
      </w:r>
    </w:p>
    <w:p w14:paraId="03550F54" w14:textId="5D863469" w:rsidR="00025C7D" w:rsidRPr="00025C7D" w:rsidRDefault="00025C7D" w:rsidP="00025C7D">
      <w:pPr>
        <w:pStyle w:val="4Bulletedcopyblue"/>
        <w:rPr>
          <w:lang w:val="en-GB" w:eastAsia="en-GB"/>
        </w:rPr>
      </w:pPr>
      <w:r w:rsidRPr="00025C7D">
        <w:rPr>
          <w:lang w:val="en-GB" w:eastAsia="en-GB"/>
        </w:rPr>
        <w:t>Why the incident occurred (as far as is known)</w:t>
      </w:r>
    </w:p>
    <w:p w14:paraId="7139BE30" w14:textId="34BA4C5C" w:rsidR="00025C7D" w:rsidRPr="00025C7D" w:rsidRDefault="00025C7D" w:rsidP="00025C7D">
      <w:pPr>
        <w:pStyle w:val="4Bulletedcopyblue"/>
        <w:rPr>
          <w:lang w:val="en-GB" w:eastAsia="en-GB"/>
        </w:rPr>
      </w:pPr>
      <w:r w:rsidRPr="00025C7D">
        <w:rPr>
          <w:lang w:val="en-GB" w:eastAsia="en-GB"/>
        </w:rPr>
        <w:t xml:space="preserve">How staff and </w:t>
      </w:r>
      <w:r w:rsidR="000A7C5A">
        <w:rPr>
          <w:lang w:val="en-GB" w:eastAsia="en-GB"/>
        </w:rPr>
        <w:t>pupils</w:t>
      </w:r>
      <w:r w:rsidRPr="00025C7D">
        <w:rPr>
          <w:lang w:val="en-GB" w:eastAsia="en-GB"/>
        </w:rPr>
        <w:t xml:space="preserve"> responded</w:t>
      </w:r>
      <w:r w:rsidR="000A7C5A">
        <w:rPr>
          <w:lang w:val="en-GB" w:eastAsia="en-GB"/>
        </w:rPr>
        <w:t xml:space="preserve"> and </w:t>
      </w:r>
      <w:r w:rsidRPr="00025C7D">
        <w:rPr>
          <w:lang w:val="en-GB" w:eastAsia="en-GB"/>
        </w:rPr>
        <w:t>what was done to support the individual</w:t>
      </w:r>
    </w:p>
    <w:p w14:paraId="4F422BE1" w14:textId="7EC66C55" w:rsidR="00025C7D" w:rsidRPr="00025C7D" w:rsidRDefault="00025C7D" w:rsidP="00025C7D">
      <w:pPr>
        <w:pStyle w:val="4Bulletedcopyblue"/>
        <w:rPr>
          <w:lang w:val="en-GB" w:eastAsia="en-GB"/>
        </w:rPr>
      </w:pPr>
      <w:r>
        <w:rPr>
          <w:lang w:val="en-GB" w:eastAsia="en-GB"/>
        </w:rPr>
        <w:t>W</w:t>
      </w:r>
      <w:r w:rsidRPr="00025C7D">
        <w:rPr>
          <w:lang w:val="en-GB" w:eastAsia="en-GB"/>
        </w:rPr>
        <w:t>hether emergency services were called</w:t>
      </w:r>
    </w:p>
    <w:p w14:paraId="7A58628C" w14:textId="362A6B8A" w:rsidR="00025C7D" w:rsidRDefault="00025C7D" w:rsidP="00025C7D">
      <w:pPr>
        <w:pStyle w:val="4Bulletedcopyblue"/>
        <w:rPr>
          <w:lang w:val="en-GB" w:eastAsia="en-GB"/>
        </w:rPr>
      </w:pPr>
      <w:r w:rsidRPr="00025C7D">
        <w:rPr>
          <w:lang w:val="en-GB" w:eastAsia="en-GB"/>
        </w:rPr>
        <w:t>How the incident concluded</w:t>
      </w:r>
    </w:p>
    <w:p w14:paraId="0E83D593" w14:textId="0A7F0A90" w:rsidR="00373227" w:rsidRDefault="00373227" w:rsidP="0052621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06CE3A4C" w14:textId="2F8ACF50" w:rsidR="00C56A81" w:rsidRDefault="00C56A81" w:rsidP="00C56A81">
      <w:pPr>
        <w:pStyle w:val="Subhead2"/>
        <w:rPr>
          <w:lang w:val="en-GB" w:eastAsia="en-GB"/>
        </w:rPr>
      </w:pPr>
      <w:r>
        <w:rPr>
          <w:lang w:val="en-GB" w:eastAsia="en-GB"/>
        </w:rPr>
        <w:t>9.2 Incident reporting</w:t>
      </w:r>
    </w:p>
    <w:p w14:paraId="2E6F8677" w14:textId="43A7A06C" w:rsidR="006A1590" w:rsidRDefault="00C504DD" w:rsidP="00124397">
      <w:r w:rsidRPr="00D26CCD">
        <w:t xml:space="preserve">The </w:t>
      </w:r>
      <w:r w:rsidRPr="00475827">
        <w:t>parents</w:t>
      </w:r>
      <w:r w:rsidR="00124397" w:rsidRPr="00475827">
        <w:t>/</w:t>
      </w:r>
      <w:r w:rsidRPr="00475827">
        <w:t xml:space="preserve">carers of a pupil aged up to </w:t>
      </w:r>
      <w:r w:rsidR="00346896" w:rsidRPr="00475827">
        <w:t>16</w:t>
      </w:r>
      <w:r w:rsidRPr="00475827">
        <w:t xml:space="preserve"> should be notified of the incident or </w:t>
      </w:r>
      <w:r w:rsidR="00124397" w:rsidRPr="00475827">
        <w:t>‘</w:t>
      </w:r>
      <w:r w:rsidRPr="00475827">
        <w:t xml:space="preserve">near </w:t>
      </w:r>
      <w:proofErr w:type="spellStart"/>
      <w:r w:rsidRPr="00475827">
        <w:t>miss</w:t>
      </w:r>
      <w:r w:rsidR="00124397" w:rsidRPr="00475827">
        <w:t>’</w:t>
      </w:r>
      <w:proofErr w:type="spellEnd"/>
      <w:r w:rsidR="00124397" w:rsidRPr="00475827">
        <w:t xml:space="preserve"> </w:t>
      </w:r>
      <w:r w:rsidRPr="00475827">
        <w:t>as soon as possible.</w:t>
      </w:r>
      <w:r w:rsidR="00025C7D" w:rsidRPr="00475827">
        <w:t xml:space="preserve"> </w:t>
      </w:r>
      <w:r w:rsidRPr="00475827">
        <w:t xml:space="preserve">In the case </w:t>
      </w:r>
      <w:r w:rsidR="00025C7D" w:rsidRPr="00475827">
        <w:t>of a pupil</w:t>
      </w:r>
      <w:r w:rsidRPr="00475827">
        <w:t xml:space="preserve"> aged </w:t>
      </w:r>
      <w:r w:rsidR="00373227" w:rsidRPr="00475827">
        <w:t xml:space="preserve">16 and </w:t>
      </w:r>
      <w:r w:rsidRPr="00475827">
        <w:t>over, the school will confirm that the</w:t>
      </w:r>
      <w:r w:rsidR="0007730C" w:rsidRPr="00475827">
        <w:t xml:space="preserve"> pupil</w:t>
      </w:r>
      <w:r w:rsidRPr="00475827">
        <w:t xml:space="preserve"> agree</w:t>
      </w:r>
      <w:r w:rsidR="0007730C" w:rsidRPr="00475827">
        <w:t>s</w:t>
      </w:r>
      <w:r w:rsidRPr="00475827">
        <w:t xml:space="preserve"> that their parent</w:t>
      </w:r>
      <w:r w:rsidR="00025C7D" w:rsidRPr="00475827">
        <w:t>s/</w:t>
      </w:r>
      <w:r w:rsidRPr="00475827">
        <w:t>carers should be informed</w:t>
      </w:r>
      <w:r w:rsidR="00025C7D" w:rsidRPr="00475827">
        <w:t>.</w:t>
      </w:r>
    </w:p>
    <w:p w14:paraId="70F75201" w14:textId="7EC2DC20" w:rsidR="006A1590" w:rsidRDefault="006A1590" w:rsidP="00124397">
      <w:r>
        <w:t>Th</w:t>
      </w:r>
      <w:r w:rsidR="009600C1">
        <w:t>e school will share the report with the pupil’s parents, the pupil or the individual involved.</w:t>
      </w:r>
      <w:r>
        <w:t xml:space="preserve"> </w:t>
      </w:r>
    </w:p>
    <w:p w14:paraId="7C03F602" w14:textId="67A4E921" w:rsidR="00025C7D" w:rsidRDefault="00124397" w:rsidP="00124397">
      <w:r>
        <w:t xml:space="preserve">They will be given the opportunity to discuss what happened and to contribute their views to the consequent lessons learned review. The school will then confirm what </w:t>
      </w:r>
      <w:r w:rsidR="009600C1">
        <w:t>we have</w:t>
      </w:r>
      <w:r>
        <w:t xml:space="preserve"> learn</w:t>
      </w:r>
      <w:r w:rsidR="009600C1">
        <w:t>t</w:t>
      </w:r>
      <w:r>
        <w:t xml:space="preserve"> from the incident and outline any actions </w:t>
      </w:r>
      <w:r w:rsidR="009600C1">
        <w:t>we are</w:t>
      </w:r>
      <w:r>
        <w:t xml:space="preserve"> taking as a result.</w:t>
      </w:r>
    </w:p>
    <w:p w14:paraId="5CB27BBC" w14:textId="577B6F69" w:rsidR="00124397" w:rsidRDefault="00124397" w:rsidP="00124397">
      <w:r w:rsidRPr="007D7FE4">
        <w:t xml:space="preserve">In some cases, the impact of exposure to an allergen </w:t>
      </w:r>
      <w:r>
        <w:t>at school</w:t>
      </w:r>
      <w:r w:rsidRPr="007D7FE4">
        <w:t xml:space="preserve"> may be delayed</w:t>
      </w:r>
      <w:r>
        <w:t xml:space="preserve"> and not</w:t>
      </w:r>
      <w:r w:rsidRPr="007D7FE4">
        <w:t xml:space="preserve"> </w:t>
      </w:r>
      <w:proofErr w:type="spellStart"/>
      <w:r w:rsidRPr="007D7FE4">
        <w:t>recognised</w:t>
      </w:r>
      <w:proofErr w:type="spellEnd"/>
      <w:r w:rsidRPr="007D7FE4">
        <w:t xml:space="preserve"> u</w:t>
      </w:r>
      <w:r>
        <w:t>ntil the pupil</w:t>
      </w:r>
      <w:r w:rsidRPr="007D7FE4">
        <w:t xml:space="preserve"> is at home. </w:t>
      </w:r>
      <w:r w:rsidR="002D11CE">
        <w:t>This means that</w:t>
      </w:r>
      <w:r>
        <w:t xml:space="preserve"> </w:t>
      </w:r>
      <w:r w:rsidRPr="007D7FE4">
        <w:t>incident reporting is not limited to staff</w:t>
      </w:r>
      <w:r>
        <w:t xml:space="preserve"> </w:t>
      </w:r>
      <w:r w:rsidR="00D169F3" w:rsidRPr="00D169F3">
        <w:t>–</w:t>
      </w:r>
      <w:r>
        <w:t xml:space="preserve"> t</w:t>
      </w:r>
      <w:r w:rsidRPr="007D7FE4">
        <w:t xml:space="preserve">he </w:t>
      </w:r>
      <w:r>
        <w:t>pupil</w:t>
      </w:r>
      <w:r w:rsidRPr="007D7FE4">
        <w:t>, parents</w:t>
      </w:r>
      <w:r>
        <w:t xml:space="preserve">/carers </w:t>
      </w:r>
      <w:r w:rsidRPr="007D7FE4">
        <w:t>or others (</w:t>
      </w:r>
      <w:r>
        <w:t>such as</w:t>
      </w:r>
      <w:r w:rsidRPr="007D7FE4">
        <w:t xml:space="preserve"> healthcare professionals) </w:t>
      </w:r>
      <w:r w:rsidR="002D11CE">
        <w:t xml:space="preserve">will </w:t>
      </w:r>
      <w:r w:rsidRPr="007D7FE4">
        <w:t>need to report</w:t>
      </w:r>
      <w:r w:rsidR="002D11CE">
        <w:t xml:space="preserve"> to the school</w:t>
      </w:r>
      <w:r w:rsidRPr="007D7FE4">
        <w:t xml:space="preserve"> </w:t>
      </w:r>
      <w:r w:rsidR="002D11CE">
        <w:t>if</w:t>
      </w:r>
      <w:r w:rsidRPr="007D7FE4">
        <w:t xml:space="preserve"> there has been an incident</w:t>
      </w:r>
      <w:r w:rsidR="002D11CE">
        <w:t xml:space="preserve"> with a delayed reaction</w:t>
      </w:r>
      <w:r w:rsidRPr="007D7FE4">
        <w:t>.</w:t>
      </w:r>
    </w:p>
    <w:p w14:paraId="3CDB7E83" w14:textId="14B03F1E" w:rsidR="00124397" w:rsidRDefault="0043684F" w:rsidP="00124397">
      <w:r>
        <w:t xml:space="preserve">Staff will </w:t>
      </w:r>
      <w:r w:rsidR="00124397">
        <w:t>always share</w:t>
      </w:r>
      <w:r>
        <w:t xml:space="preserve"> the incident report</w:t>
      </w:r>
      <w:r w:rsidR="00124397">
        <w:t xml:space="preserve"> with</w:t>
      </w:r>
      <w:r w:rsidR="00475827">
        <w:rPr>
          <w:highlight w:val="yellow"/>
        </w:rPr>
        <w:t xml:space="preserve"> Holly Delahunty (</w:t>
      </w:r>
      <w:r w:rsidR="00DB65D2">
        <w:t>Allergy safety l</w:t>
      </w:r>
      <w:r w:rsidR="00E20EEE">
        <w:t>ead) A</w:t>
      </w:r>
      <w:r>
        <w:t>llergy safety lead</w:t>
      </w:r>
      <w:r w:rsidR="00124397">
        <w:t xml:space="preserve"> </w:t>
      </w:r>
      <w:r w:rsidR="00124397" w:rsidRPr="00124397">
        <w:t>will</w:t>
      </w:r>
      <w:r w:rsidR="00124397">
        <w:t xml:space="preserve"> </w:t>
      </w:r>
      <w:r w:rsidR="00124397" w:rsidRPr="00124397">
        <w:t xml:space="preserve">consider whether the allergy safety arrangements in place were appropriate or if changes are needed to this policy and/or the pupil’s IHP. </w:t>
      </w:r>
      <w:r w:rsidR="00124397">
        <w:t xml:space="preserve">Any learning </w:t>
      </w:r>
      <w:r>
        <w:t>will</w:t>
      </w:r>
      <w:r w:rsidR="00124397">
        <w:t xml:space="preserve"> be shared appropriately with staff so they can act on them</w:t>
      </w:r>
      <w:r>
        <w:t xml:space="preserve"> and</w:t>
      </w:r>
      <w:r w:rsidR="00124397">
        <w:t xml:space="preserve"> reduc</w:t>
      </w:r>
      <w:r>
        <w:t>e</w:t>
      </w:r>
      <w:r w:rsidR="00124397">
        <w:t xml:space="preserve"> the chance of an incident reoccurring.</w:t>
      </w:r>
    </w:p>
    <w:p w14:paraId="1361338A" w14:textId="09007BE9" w:rsidR="00025C7D" w:rsidRDefault="001F5A95" w:rsidP="00025C7D">
      <w:r>
        <w:t xml:space="preserve">The school will </w:t>
      </w:r>
      <w:r w:rsidR="00025C7D">
        <w:t>also share the report with other agencies</w:t>
      </w:r>
      <w:r w:rsidR="00A474E5">
        <w:t xml:space="preserve"> in the following circumstances:</w:t>
      </w:r>
    </w:p>
    <w:p w14:paraId="47C43AA2" w14:textId="1B2BEE74" w:rsidR="001E1438" w:rsidRPr="0052621D" w:rsidRDefault="001F5A95" w:rsidP="001E1438">
      <w:pPr>
        <w:pStyle w:val="4Bulletedcopyblue"/>
        <w:rPr>
          <w:highlight w:val="yellow"/>
        </w:rPr>
      </w:pPr>
      <w:r>
        <w:t>With t</w:t>
      </w:r>
      <w:r w:rsidR="005125D1">
        <w:t xml:space="preserve">he </w:t>
      </w:r>
      <w:r w:rsidR="005125D1" w:rsidRPr="00E40EDB">
        <w:t>Health and Safety Executive (HSE)</w:t>
      </w:r>
      <w:r w:rsidR="005125D1">
        <w:t>: i</w:t>
      </w:r>
      <w:r w:rsidR="00A474E5">
        <w:t>ncidents</w:t>
      </w:r>
      <w:r w:rsidR="00025C7D">
        <w:t xml:space="preserve"> which ar</w:t>
      </w:r>
      <w:r w:rsidR="00E40EDB">
        <w:t>ise</w:t>
      </w:r>
      <w:r w:rsidR="005125D1">
        <w:t xml:space="preserve"> directly</w:t>
      </w:r>
      <w:r w:rsidR="00025C7D">
        <w:t xml:space="preserve"> </w:t>
      </w:r>
      <w:r w:rsidR="00E40EDB">
        <w:t xml:space="preserve">out of </w:t>
      </w:r>
      <w:r w:rsidR="005125D1">
        <w:t xml:space="preserve">the way the school carried out a work activity </w:t>
      </w:r>
      <w:r w:rsidR="00E40EDB">
        <w:t>which result</w:t>
      </w:r>
      <w:r w:rsidR="005125D1">
        <w:t>s</w:t>
      </w:r>
      <w:r w:rsidR="00E40EDB">
        <w:t xml:space="preserve"> in death or </w:t>
      </w:r>
      <w:r w:rsidR="005125D1">
        <w:t xml:space="preserve">immediate </w:t>
      </w:r>
      <w:r w:rsidR="00E20EEE">
        <w:t>hospitalization</w:t>
      </w:r>
      <w:r w:rsidR="005125D1">
        <w:t xml:space="preserve">. </w:t>
      </w:r>
      <w:r w:rsidR="00E40EDB">
        <w:t xml:space="preserve">For example, where a pupil </w:t>
      </w:r>
      <w:r w:rsidR="005125D1">
        <w:t>has suffered harm after consuming an</w:t>
      </w:r>
      <w:r w:rsidR="00E40EDB">
        <w:t xml:space="preserve"> allergen </w:t>
      </w:r>
      <w:r w:rsidR="005125D1">
        <w:t xml:space="preserve">due to incorrect preparation of food </w:t>
      </w:r>
      <w:r w:rsidR="00E40EDB">
        <w:t xml:space="preserve">by a member of staff. </w:t>
      </w:r>
      <w:r w:rsidR="00627702">
        <w:t>[</w:t>
      </w:r>
      <w:r w:rsidR="00E40EDB" w:rsidRPr="0052621D">
        <w:rPr>
          <w:highlight w:val="yellow"/>
        </w:rPr>
        <w:t>See</w:t>
      </w:r>
      <w:r w:rsidR="005125D1" w:rsidRPr="0052621D">
        <w:rPr>
          <w:highlight w:val="yellow"/>
        </w:rPr>
        <w:t xml:space="preserve"> </w:t>
      </w:r>
      <w:hyperlink r:id="rId16" w:history="1">
        <w:r w:rsidR="005125D1" w:rsidRPr="0052621D">
          <w:rPr>
            <w:rStyle w:val="Hyperlink"/>
            <w:highlight w:val="yellow"/>
          </w:rPr>
          <w:t>how to make a RIDDOR report</w:t>
        </w:r>
      </w:hyperlink>
      <w:r w:rsidR="00627702">
        <w:rPr>
          <w:highlight w:val="yellow"/>
        </w:rPr>
        <w:t>]</w:t>
      </w:r>
    </w:p>
    <w:p w14:paraId="7BC5660B" w14:textId="5964CBE7" w:rsidR="00A474E5" w:rsidRDefault="00A474E5" w:rsidP="0052621D">
      <w:pPr>
        <w:pStyle w:val="1bodycopy"/>
      </w:pPr>
      <w:proofErr w:type="gramStart"/>
      <w:r w:rsidRPr="00A474E5">
        <w:t>In the event that</w:t>
      </w:r>
      <w:proofErr w:type="gramEnd"/>
      <w:r w:rsidRPr="00A474E5">
        <w:t xml:space="preserve"> the incident or </w:t>
      </w:r>
      <w:r>
        <w:t>‘</w:t>
      </w:r>
      <w:r w:rsidRPr="00A474E5">
        <w:t xml:space="preserve">near </w:t>
      </w:r>
      <w:proofErr w:type="spellStart"/>
      <w:r w:rsidRPr="00A474E5">
        <w:t>miss</w:t>
      </w:r>
      <w:r>
        <w:t>’</w:t>
      </w:r>
      <w:proofErr w:type="spellEnd"/>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Default="00071B89" w:rsidP="0052621D">
      <w:pPr>
        <w:pStyle w:val="4Bulletedcopyblue"/>
        <w:numPr>
          <w:ilvl w:val="0"/>
          <w:numId w:val="0"/>
        </w:numPr>
      </w:pPr>
    </w:p>
    <w:p w14:paraId="3C1FA5AA" w14:textId="5843D73B" w:rsidR="00336404" w:rsidRDefault="00CA2A97" w:rsidP="00336404">
      <w:pPr>
        <w:pStyle w:val="Heading1"/>
      </w:pPr>
      <w:bookmarkStart w:id="13" w:name="_Toc236981033"/>
      <w:r>
        <w:t>10</w:t>
      </w:r>
      <w:r w:rsidR="00336404">
        <w:t xml:space="preserve">. </w:t>
      </w:r>
      <w:r w:rsidR="00CD0039">
        <w:t>Allergy awareness</w:t>
      </w:r>
      <w:bookmarkEnd w:id="13"/>
    </w:p>
    <w:p w14:paraId="7620AC64" w14:textId="64472FB7" w:rsidR="00CD0039" w:rsidRPr="00CD0039" w:rsidRDefault="00CD0039" w:rsidP="00CD0039">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7AA8D18B" w14:textId="0AEF345D" w:rsidR="00C56A81" w:rsidRDefault="00C56A81" w:rsidP="00C56A81">
      <w:pPr>
        <w:pStyle w:val="1bodycopy10pt"/>
      </w:pPr>
      <w:r>
        <w:t xml:space="preserve">The school </w:t>
      </w:r>
      <w:r w:rsidR="00E66B8B">
        <w:t>ensures</w:t>
      </w:r>
      <w:r>
        <w:t xml:space="preserve"> that all staff expected to be present during times when pupils are scheduled to be on site receive allergy awareness training at least annually. New starters will complete this training as part of their induction.</w:t>
      </w:r>
    </w:p>
    <w:p w14:paraId="397BBD6E" w14:textId="77777777" w:rsidR="00C56A81" w:rsidRDefault="00C56A81" w:rsidP="00C56A81">
      <w:pPr>
        <w:pStyle w:val="1bodycopy10pt"/>
      </w:pPr>
      <w:r>
        <w:t xml:space="preserve">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w:t>
      </w:r>
      <w:proofErr w:type="gramStart"/>
      <w:r>
        <w:t>role</w:t>
      </w:r>
      <w:proofErr w:type="gramEnd"/>
      <w:r>
        <w:t xml:space="preserve"> such as builders, electricians or other ad hoc maintenance personnel.</w:t>
      </w:r>
    </w:p>
    <w:p w14:paraId="4BE5F564" w14:textId="04BFB2E7" w:rsidR="00C56A81" w:rsidRDefault="00C56A81" w:rsidP="00C56A81">
      <w:pPr>
        <w:pStyle w:val="1bodycopy10pt"/>
      </w:pPr>
      <w:r>
        <w:t xml:space="preserve">The school will conduct allergy safety </w:t>
      </w:r>
      <w:r w:rsidR="008D74B8">
        <w:t xml:space="preserve">drills </w:t>
      </w:r>
      <w:proofErr w:type="spellStart"/>
      <w:proofErr w:type="gramStart"/>
      <w:r w:rsidR="008D74B8">
        <w:t>annually.</w:t>
      </w:r>
      <w:r>
        <w:t>This</w:t>
      </w:r>
      <w:proofErr w:type="spellEnd"/>
      <w:proofErr w:type="gramEnd"/>
      <w:r>
        <w:t xml:space="preserve"> is a simulated case of anaphylaxis to test out how staff respond, without risk to any individual. The results of the drill will be recorded and used to inform the ongoing review of this policy.</w:t>
      </w:r>
    </w:p>
    <w:p w14:paraId="5003D452" w14:textId="61276E5F" w:rsidR="00C56A81" w:rsidRDefault="00C56A81" w:rsidP="00C56A81">
      <w:r>
        <w:t>A</w:t>
      </w:r>
      <w:r w:rsidRPr="001518B4">
        <w:t xml:space="preserve">llergy awareness training </w:t>
      </w:r>
      <w:r>
        <w:t>will</w:t>
      </w:r>
      <w:r w:rsidRPr="001518B4">
        <w:t xml:space="preserve"> ensure </w:t>
      </w:r>
      <w:r w:rsidR="00E66B8B">
        <w:t xml:space="preserve">that </w:t>
      </w:r>
      <w:r w:rsidRPr="001518B4">
        <w:t xml:space="preserve">all staff: </w:t>
      </w:r>
    </w:p>
    <w:p w14:paraId="3DF52335" w14:textId="77777777" w:rsidR="00C56A81" w:rsidRPr="00C56A81" w:rsidRDefault="00C56A81" w:rsidP="00C56A81">
      <w:pPr>
        <w:pStyle w:val="4Bulletedcopyblue"/>
      </w:pPr>
      <w:r w:rsidRPr="00C56A81">
        <w:lastRenderedPageBreak/>
        <w:t xml:space="preserve">Have an awareness of </w:t>
      </w:r>
      <w:proofErr w:type="gramStart"/>
      <w:r w:rsidRPr="00C56A81">
        <w:t>allergy</w:t>
      </w:r>
      <w:proofErr w:type="gramEnd"/>
      <w:r w:rsidRPr="00C56A81">
        <w:t xml:space="preserve">, the risks it poses, how allergic reactions can occur and how to manage </w:t>
      </w:r>
      <w:proofErr w:type="gramStart"/>
      <w:r w:rsidRPr="00C56A81">
        <w:t>it</w:t>
      </w:r>
      <w:proofErr w:type="gramEnd"/>
    </w:p>
    <w:p w14:paraId="005484CB" w14:textId="77777777" w:rsidR="00C56A81" w:rsidRPr="00C56A81" w:rsidRDefault="00C56A81" w:rsidP="00C56A81">
      <w:pPr>
        <w:pStyle w:val="4Bulletedcopyblue"/>
      </w:pPr>
      <w:r w:rsidRPr="00C56A81">
        <w:t>Understand that allergy includes multiple conditions (food allergy, asthma, eczema, hay fever, others), which can co-exist</w:t>
      </w:r>
    </w:p>
    <w:p w14:paraId="7D498F75" w14:textId="77777777" w:rsidR="0074748F" w:rsidRDefault="00C56A81" w:rsidP="00C56A81">
      <w:pPr>
        <w:pStyle w:val="4Bulletedcopyblue"/>
      </w:pPr>
      <w:r w:rsidRPr="00C56A81">
        <w:t xml:space="preserve">Understand the difference between food </w:t>
      </w:r>
      <w:proofErr w:type="gramStart"/>
      <w:r w:rsidRPr="00C56A81">
        <w:t>allergy</w:t>
      </w:r>
      <w:proofErr w:type="gramEnd"/>
      <w:r w:rsidRPr="00C56A81">
        <w:t>, coeliac disease and food intolerance</w:t>
      </w:r>
    </w:p>
    <w:p w14:paraId="45771FBC" w14:textId="0F3EF4FF" w:rsidR="00C56A81" w:rsidRPr="00C56A81" w:rsidRDefault="00C56A81" w:rsidP="00C56A81">
      <w:pPr>
        <w:pStyle w:val="4Bulletedcopyblue"/>
      </w:pPr>
      <w:r w:rsidRPr="00C56A81">
        <w:t>Know where to find information on allergy triggers</w:t>
      </w:r>
    </w:p>
    <w:p w14:paraId="06094DC9" w14:textId="77777777" w:rsidR="00C56A81" w:rsidRPr="00C56A81" w:rsidRDefault="00C56A81" w:rsidP="00C56A81">
      <w:pPr>
        <w:pStyle w:val="4Bulletedcopyblue"/>
      </w:pPr>
      <w:r w:rsidRPr="00C56A81">
        <w:t>Can identify the range of symptoms of allergic reactions</w:t>
      </w:r>
    </w:p>
    <w:p w14:paraId="2DF9DBC2" w14:textId="77777777" w:rsidR="00C56A81" w:rsidRPr="00C56A81" w:rsidRDefault="00C56A81" w:rsidP="00C56A81">
      <w:pPr>
        <w:pStyle w:val="4Bulletedcopyblue"/>
      </w:pPr>
      <w:r w:rsidRPr="00C56A81">
        <w:t xml:space="preserve">Understand and can </w:t>
      </w:r>
      <w:proofErr w:type="spellStart"/>
      <w:r w:rsidRPr="00C56A81">
        <w:t>recognise</w:t>
      </w:r>
      <w:proofErr w:type="spellEnd"/>
      <w:r w:rsidRPr="00C56A81">
        <w:t xml:space="preserve"> anaphylaxis</w:t>
      </w:r>
    </w:p>
    <w:p w14:paraId="65705CBE" w14:textId="77777777" w:rsidR="00C56A81" w:rsidRPr="00C56A81" w:rsidRDefault="00C56A81" w:rsidP="00C56A81">
      <w:pPr>
        <w:pStyle w:val="4Bulletedcopyblue"/>
      </w:pPr>
      <w:r w:rsidRPr="00C56A81">
        <w:t>Know how to respond in an emergency, including:</w:t>
      </w:r>
    </w:p>
    <w:p w14:paraId="22A2D8DD" w14:textId="18BB7A6A" w:rsidR="00C56A81" w:rsidRPr="00C56A81" w:rsidRDefault="0074748F" w:rsidP="0074748F">
      <w:pPr>
        <w:pStyle w:val="4Bulletedcopyblue"/>
        <w:numPr>
          <w:ilvl w:val="1"/>
          <w:numId w:val="9"/>
        </w:numPr>
      </w:pPr>
      <w:r>
        <w:t>C</w:t>
      </w:r>
      <w:r w:rsidR="00C56A81" w:rsidRPr="00C56A81">
        <w:t>alling emergency services and informing parents</w:t>
      </w:r>
      <w:r>
        <w:t>/carers</w:t>
      </w:r>
    </w:p>
    <w:p w14:paraId="5C666914" w14:textId="02FE2405" w:rsidR="00C56A81" w:rsidRPr="00C56A81" w:rsidRDefault="0074748F" w:rsidP="0074748F">
      <w:pPr>
        <w:pStyle w:val="4Bulletedcopyblue"/>
        <w:numPr>
          <w:ilvl w:val="1"/>
          <w:numId w:val="9"/>
        </w:numPr>
      </w:pPr>
      <w:r>
        <w:t>H</w:t>
      </w:r>
      <w:r w:rsidR="00C56A81" w:rsidRPr="00C56A81">
        <w:t xml:space="preserve">ow to locate and administer emergency medication </w:t>
      </w:r>
    </w:p>
    <w:p w14:paraId="5FDA1974" w14:textId="493F080E" w:rsidR="00C56A81" w:rsidRPr="00C56A81" w:rsidRDefault="00C56A81" w:rsidP="008D74B8">
      <w:pPr>
        <w:pStyle w:val="4Bulletedcopyblue"/>
        <w:numPr>
          <w:ilvl w:val="0"/>
          <w:numId w:val="0"/>
        </w:numPr>
        <w:ind w:left="170" w:hanging="170"/>
      </w:pPr>
    </w:p>
    <w:p w14:paraId="4D0F5447" w14:textId="15B8864A" w:rsidR="00C56A81" w:rsidRPr="00C56A81" w:rsidRDefault="00C56A81" w:rsidP="00C56A81">
      <w:pPr>
        <w:pStyle w:val="4Bulletedcopyblue"/>
      </w:pPr>
      <w:r w:rsidRPr="00C56A81">
        <w:t xml:space="preserve">Understand the impact </w:t>
      </w:r>
      <w:proofErr w:type="gramStart"/>
      <w:r w:rsidRPr="00C56A81">
        <w:t>allergy</w:t>
      </w:r>
      <w:proofErr w:type="gramEnd"/>
      <w:r w:rsidRPr="00C56A81">
        <w:t xml:space="preserve"> can have on a </w:t>
      </w:r>
      <w:r w:rsidR="00E66B8B">
        <w:t>pupil’s</w:t>
      </w:r>
      <w:r w:rsidRPr="00C56A81">
        <w:t xml:space="preserve"> wellbeing</w:t>
      </w:r>
    </w:p>
    <w:p w14:paraId="6020F92A" w14:textId="630488B1" w:rsidR="00C56A81" w:rsidRPr="00C56A81" w:rsidRDefault="00C56A81" w:rsidP="00C56A81">
      <w:pPr>
        <w:pStyle w:val="4Bulletedcopyblue"/>
      </w:pPr>
      <w:r w:rsidRPr="00C56A81">
        <w:t xml:space="preserve">Understand the </w:t>
      </w:r>
      <w:r w:rsidR="00B736F5">
        <w:t xml:space="preserve">school’s </w:t>
      </w:r>
      <w:r w:rsidRPr="00C56A81">
        <w:t>allergy safety policy</w:t>
      </w:r>
    </w:p>
    <w:p w14:paraId="6C03A423" w14:textId="2700F23A" w:rsidR="00C56A81" w:rsidRPr="00C56A81" w:rsidRDefault="00C56A81" w:rsidP="00C56A81">
      <w:pPr>
        <w:pStyle w:val="4Bulletedcopyblue"/>
      </w:pPr>
      <w:r w:rsidRPr="00C56A81">
        <w:t xml:space="preserve">Know how to check whether an individual is on the record of those with known </w:t>
      </w:r>
      <w:proofErr w:type="gramStart"/>
      <w:r w:rsidRPr="00C56A81">
        <w:t>allergy</w:t>
      </w:r>
      <w:proofErr w:type="gramEnd"/>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62BCB16C" w14:textId="77777777" w:rsidR="00C56A81" w:rsidRPr="00C56A81" w:rsidRDefault="00C56A81" w:rsidP="00C56A81">
      <w:pPr>
        <w:pStyle w:val="4Bulletedcopyblue"/>
      </w:pPr>
      <w:r w:rsidRPr="00C56A81">
        <w:t xml:space="preserve">Understand their responsibilities in reducing the risk of individuals with known </w:t>
      </w:r>
      <w:proofErr w:type="gramStart"/>
      <w:r w:rsidRPr="00C56A81">
        <w:t>allergy</w:t>
      </w:r>
      <w:proofErr w:type="gramEnd"/>
      <w:r w:rsidRPr="00C56A81">
        <w:t xml:space="preserve"> </w:t>
      </w:r>
      <w:proofErr w:type="gramStart"/>
      <w:r w:rsidRPr="00C56A81">
        <w:t>coming into contact with</w:t>
      </w:r>
      <w:proofErr w:type="gramEnd"/>
      <w:r w:rsidRPr="00C56A81">
        <w:t xml:space="preserve"> their known allergens</w:t>
      </w:r>
    </w:p>
    <w:p w14:paraId="7BEF6CD9" w14:textId="1022FA54" w:rsidR="00C56A81" w:rsidRPr="00C56A81" w:rsidRDefault="00C56A81" w:rsidP="00C56A81">
      <w:pPr>
        <w:pStyle w:val="4Bulletedcopyblue"/>
      </w:pPr>
      <w:r w:rsidRPr="00C56A81">
        <w:t xml:space="preserve">Understand how to report an allergic reaction or case of anaphylaxis (whether an incident or a </w:t>
      </w:r>
      <w:r w:rsidR="0074748F">
        <w:t>‘</w:t>
      </w:r>
      <w:r w:rsidRPr="00C56A81">
        <w:t xml:space="preserve">near </w:t>
      </w:r>
      <w:proofErr w:type="spellStart"/>
      <w:r w:rsidRPr="00C56A81">
        <w:t>miss</w:t>
      </w:r>
      <w:r w:rsidR="0074748F">
        <w:t>’</w:t>
      </w:r>
      <w:proofErr w:type="spellEnd"/>
      <w:r w:rsidRPr="00C56A81">
        <w:t>)</w:t>
      </w:r>
    </w:p>
    <w:p w14:paraId="5CF7B431" w14:textId="23051610" w:rsidR="00CD0039" w:rsidRDefault="00CD0039" w:rsidP="00CD0039">
      <w:pPr>
        <w:pStyle w:val="Subhead2"/>
        <w:rPr>
          <w:lang w:val="en-GB" w:eastAsia="en-GB"/>
        </w:rPr>
      </w:pPr>
      <w:r>
        <w:rPr>
          <w:lang w:val="en-GB" w:eastAsia="en-GB"/>
        </w:rPr>
        <w:t>10.2 Awareness of allergy safety policy</w:t>
      </w:r>
    </w:p>
    <w:p w14:paraId="51D24745" w14:textId="55ADB921" w:rsidR="00DA2719" w:rsidRDefault="00CD0039" w:rsidP="00CD0039">
      <w:pPr>
        <w:pStyle w:val="1bodycopy10pt"/>
        <w:rPr>
          <w:lang w:val="en-GB" w:eastAsia="en-GB"/>
        </w:rPr>
      </w:pPr>
      <w:r>
        <w:rPr>
          <w:lang w:val="en-GB" w:eastAsia="en-GB"/>
        </w:rPr>
        <w:t>This allergy safety policy will be published on the school</w:t>
      </w:r>
      <w:r w:rsidR="00B10369">
        <w:rPr>
          <w:lang w:val="en-GB" w:eastAsia="en-GB"/>
        </w:rPr>
        <w:t>’</w:t>
      </w:r>
      <w:r>
        <w:rPr>
          <w:lang w:val="en-GB" w:eastAsia="en-GB"/>
        </w:rPr>
        <w:t>s website</w:t>
      </w:r>
      <w:r w:rsidR="00DA2719">
        <w:rPr>
          <w:lang w:val="en-GB" w:eastAsia="en-GB"/>
        </w:rPr>
        <w:t xml:space="preserve"> and shared with parents/carers at the start of the school year.</w:t>
      </w:r>
      <w:r>
        <w:rPr>
          <w:lang w:val="en-GB" w:eastAsia="en-GB"/>
        </w:rPr>
        <w:t xml:space="preserve"> </w:t>
      </w:r>
    </w:p>
    <w:p w14:paraId="2EFCD841" w14:textId="7F01EAE7" w:rsidR="00071B89" w:rsidRPr="00CD0039" w:rsidRDefault="00CD0039" w:rsidP="00CD0039">
      <w:pPr>
        <w:pStyle w:val="1bodycopy10pt"/>
        <w:rPr>
          <w:lang w:val="en-GB" w:eastAsia="en-GB"/>
        </w:rPr>
      </w:pPr>
      <w:r>
        <w:rPr>
          <w:lang w:val="en-GB" w:eastAsia="en-GB"/>
        </w:rPr>
        <w:t>All staff should be aware of and understand the policy as part of annual allergy awareness training</w:t>
      </w:r>
      <w:r w:rsidR="00DA2719">
        <w:rPr>
          <w:lang w:val="en-GB" w:eastAsia="en-GB"/>
        </w:rPr>
        <w:t>.</w:t>
      </w:r>
    </w:p>
    <w:p w14:paraId="199DF8EF" w14:textId="2562A330" w:rsidR="00C504DD" w:rsidRDefault="00C504DD" w:rsidP="00C504DD">
      <w:pPr>
        <w:pStyle w:val="Heading1"/>
      </w:pPr>
      <w:bookmarkStart w:id="14" w:name="_Toc236981034"/>
      <w:r>
        <w:t>11. Wellbeing</w:t>
      </w:r>
      <w:bookmarkEnd w:id="14"/>
    </w:p>
    <w:p w14:paraId="2C72C897" w14:textId="77777777" w:rsidR="00BB5519" w:rsidRDefault="00BB5519" w:rsidP="00C504DD">
      <w:pPr>
        <w:pStyle w:val="1bodycopy10pt"/>
        <w:rPr>
          <w:lang w:val="en-GB"/>
        </w:rPr>
      </w:pPr>
    </w:p>
    <w:p w14:paraId="73A3F0D3" w14:textId="3E21A990" w:rsidR="00C504DD" w:rsidRPr="00CA2A97" w:rsidRDefault="00C504DD" w:rsidP="00C504DD">
      <w:pPr>
        <w:pStyle w:val="1bodycopy10pt"/>
        <w:rPr>
          <w:lang w:val="en-GB"/>
        </w:rPr>
      </w:pPr>
      <w:r w:rsidRPr="00CA2A97">
        <w:rPr>
          <w:lang w:val="en-GB"/>
        </w:rPr>
        <w:t>Pupils with allergies will have additional support through:</w:t>
      </w:r>
    </w:p>
    <w:p w14:paraId="735AC017" w14:textId="3FFCD6E7" w:rsidR="00C504DD" w:rsidRPr="00CA2A97" w:rsidRDefault="00C504DD" w:rsidP="00C504DD">
      <w:pPr>
        <w:pStyle w:val="4Bulletedcopyblue"/>
        <w:rPr>
          <w:lang w:val="en-GB"/>
        </w:rPr>
      </w:pPr>
      <w:r w:rsidRPr="00CA2A97">
        <w:rPr>
          <w:lang w:val="en-GB"/>
        </w:rPr>
        <w:t>Pastoral care</w:t>
      </w:r>
    </w:p>
    <w:p w14:paraId="7B8832DB" w14:textId="016786DE" w:rsidR="00C504DD" w:rsidRDefault="00C504DD" w:rsidP="00C504DD">
      <w:pPr>
        <w:pStyle w:val="4Bulletedcopyblue"/>
        <w:rPr>
          <w:lang w:val="en-GB"/>
        </w:rPr>
      </w:pPr>
      <w:r w:rsidRPr="00CA2A97">
        <w:rPr>
          <w:lang w:val="en-GB"/>
        </w:rPr>
        <w:t xml:space="preserve">Regular check-ins with their </w:t>
      </w:r>
      <w:r w:rsidR="00BB5519">
        <w:rPr>
          <w:lang w:val="en-GB"/>
        </w:rPr>
        <w:t xml:space="preserve">staff </w:t>
      </w:r>
    </w:p>
    <w:p w14:paraId="60ABB30F" w14:textId="4FD66AC8" w:rsidR="00694500" w:rsidRDefault="00C504DD" w:rsidP="00694500">
      <w:pPr>
        <w:pStyle w:val="4Bulletedcopyblue"/>
      </w:pPr>
      <w:r w:rsidRPr="00A45B6A">
        <w:t xml:space="preserve">Reassurance that steps are being taken to </w:t>
      </w:r>
      <w:r w:rsidR="00BB5519" w:rsidRPr="00A45B6A">
        <w:t>minimize</w:t>
      </w:r>
      <w:r w:rsidRPr="00A45B6A">
        <w:t xml:space="preserve"> the risks of exposure to </w:t>
      </w:r>
      <w:proofErr w:type="gramStart"/>
      <w:r w:rsidRPr="00A45B6A">
        <w:t>allergen</w:t>
      </w:r>
      <w:proofErr w:type="gramEnd"/>
      <w:r w:rsidRPr="00A45B6A">
        <w:t xml:space="preserve"> and that robust measures are in place in the event of anaphylaxis</w:t>
      </w:r>
    </w:p>
    <w:p w14:paraId="2A0E29FE" w14:textId="0B508CEB" w:rsidR="00694500" w:rsidRDefault="00694500" w:rsidP="00694500">
      <w:pPr>
        <w:pStyle w:val="4Bulletedcopyblue"/>
        <w:numPr>
          <w:ilvl w:val="0"/>
          <w:numId w:val="0"/>
        </w:numPr>
        <w:ind w:left="170" w:hanging="170"/>
      </w:pPr>
      <w:r>
        <w:t>The school will respond to any instance of bullying in line with its behavior policy.</w:t>
      </w:r>
    </w:p>
    <w:p w14:paraId="3EABCEF1" w14:textId="1D9F3713" w:rsidR="00694500" w:rsidRPr="00A45B6A" w:rsidRDefault="00694500" w:rsidP="0052621D">
      <w:pPr>
        <w:pStyle w:val="Subhead2"/>
      </w:pPr>
      <w:r>
        <w:t xml:space="preserve">11.1 Wellbeing support following an incident or ‘near </w:t>
      </w:r>
      <w:proofErr w:type="spellStart"/>
      <w:r>
        <w:t>miss’</w:t>
      </w:r>
      <w:proofErr w:type="spellEnd"/>
    </w:p>
    <w:p w14:paraId="02AD7AF8" w14:textId="29BA391A" w:rsidR="00C504DD" w:rsidRDefault="00C504DD" w:rsidP="00C504DD">
      <w:pPr>
        <w:rPr>
          <w:rFonts w:ascii="Times New Roman" w:eastAsia="Times New Roman" w:hAnsi="Times New Roman"/>
        </w:rPr>
      </w:pPr>
      <w:r w:rsidRPr="008741AE">
        <w:t xml:space="preserve">The school </w:t>
      </w:r>
      <w:r w:rsidR="00A45A7D" w:rsidRPr="008741AE">
        <w:t>recogni</w:t>
      </w:r>
      <w:r w:rsidR="00A45A7D">
        <w:t>z</w:t>
      </w:r>
      <w:r w:rsidR="00A45A7D" w:rsidRPr="008741AE">
        <w:t>es</w:t>
      </w:r>
      <w:r w:rsidRPr="008741AE">
        <w:t xml:space="preserve"> that an incident or a </w:t>
      </w:r>
      <w:r w:rsidR="0074748F">
        <w:t>‘</w:t>
      </w:r>
      <w:r w:rsidRPr="008741AE">
        <w:t xml:space="preserve">near </w:t>
      </w:r>
      <w:proofErr w:type="spellStart"/>
      <w:r w:rsidRPr="008741AE">
        <w:t>miss</w:t>
      </w:r>
      <w:r w:rsidR="0074748F">
        <w:t>’</w:t>
      </w:r>
      <w:proofErr w:type="spellEnd"/>
      <w:r w:rsidRPr="008741AE">
        <w:t xml:space="preserve"> is a serious event with a potential impact not only on the pupil but their family, those involved in responding. and any witnesses. The school will </w:t>
      </w:r>
      <w:r w:rsidR="00694500">
        <w:t xml:space="preserve">provide support </w:t>
      </w:r>
      <w:proofErr w:type="gramStart"/>
      <w:r w:rsidR="00694500">
        <w:t>to</w:t>
      </w:r>
      <w:proofErr w:type="gramEnd"/>
      <w:r w:rsidR="00694500">
        <w:t xml:space="preserve">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near miss</w:t>
      </w:r>
      <w:r w:rsidR="0074748F">
        <w:t>’</w:t>
      </w:r>
      <w:r w:rsidRPr="008741AE">
        <w:t>.</w:t>
      </w:r>
    </w:p>
    <w:p w14:paraId="40FB8268" w14:textId="70566B37" w:rsidR="00694500" w:rsidRDefault="00694500" w:rsidP="00C504DD">
      <w:pPr>
        <w:pStyle w:val="1bodycopy"/>
      </w:pPr>
      <w:r>
        <w:t xml:space="preserve">See section 9 of the policy for more </w:t>
      </w:r>
      <w:proofErr w:type="gramStart"/>
      <w:r>
        <w:t>detail</w:t>
      </w:r>
      <w:proofErr w:type="gramEnd"/>
      <w:r>
        <w:t xml:space="preserve"> on incidents and ‘near </w:t>
      </w:r>
      <w:proofErr w:type="gramStart"/>
      <w:r>
        <w:t>misses’</w:t>
      </w:r>
      <w:proofErr w:type="gramEnd"/>
      <w:r>
        <w:t>.</w:t>
      </w:r>
    </w:p>
    <w:p w14:paraId="0B0A731C" w14:textId="77777777" w:rsidR="00071B89" w:rsidRPr="00C504DD" w:rsidRDefault="00071B89" w:rsidP="00C504DD">
      <w:pPr>
        <w:pStyle w:val="1bodycopy"/>
        <w:rPr>
          <w:lang w:val="en-GB"/>
        </w:rPr>
      </w:pPr>
    </w:p>
    <w:p w14:paraId="5858F1AB" w14:textId="39E732CC" w:rsidR="00CD0039" w:rsidRDefault="00CD0039" w:rsidP="00CD0039">
      <w:pPr>
        <w:pStyle w:val="Heading1"/>
        <w:rPr>
          <w:lang w:eastAsia="en-GB"/>
        </w:rPr>
      </w:pPr>
      <w:bookmarkStart w:id="15" w:name="_Toc236981035"/>
      <w:r>
        <w:rPr>
          <w:lang w:eastAsia="en-GB"/>
        </w:rPr>
        <w:t>12. Information sharing</w:t>
      </w:r>
      <w:bookmarkEnd w:id="15"/>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s health is considered special category data under UK GDPR. It will therefore be handled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Default="00CD0039" w:rsidP="00CD0039">
      <w:pPr>
        <w:pStyle w:val="Heading1"/>
        <w:rPr>
          <w:rFonts w:eastAsia="Arial"/>
          <w:szCs w:val="28"/>
        </w:rPr>
      </w:pPr>
      <w:bookmarkStart w:id="16" w:name="_Toc494124448"/>
      <w:bookmarkStart w:id="17" w:name="_Toc107843977"/>
      <w:bookmarkStart w:id="18" w:name="_Toc207704760"/>
      <w:bookmarkStart w:id="19" w:name="_Toc210306356"/>
      <w:bookmarkStart w:id="20" w:name="_Toc236981036"/>
      <w:r w:rsidRPr="00CD0039">
        <w:rPr>
          <w:rFonts w:eastAsia="Arial"/>
          <w:szCs w:val="28"/>
        </w:rPr>
        <w:t>1</w:t>
      </w:r>
      <w:r>
        <w:rPr>
          <w:rFonts w:eastAsia="Arial"/>
          <w:szCs w:val="28"/>
        </w:rPr>
        <w:t>3</w:t>
      </w:r>
      <w:r w:rsidRPr="00CD0039">
        <w:rPr>
          <w:rFonts w:eastAsia="Arial"/>
          <w:szCs w:val="28"/>
        </w:rPr>
        <w:t>. Monitoring arrangements</w:t>
      </w:r>
      <w:bookmarkEnd w:id="16"/>
      <w:bookmarkEnd w:id="17"/>
      <w:bookmarkEnd w:id="18"/>
      <w:bookmarkEnd w:id="19"/>
      <w:bookmarkEnd w:id="20"/>
    </w:p>
    <w:p w14:paraId="1E6183ED" w14:textId="0B75CD56" w:rsidR="00CD0039" w:rsidRPr="00CD0039" w:rsidRDefault="00CD0039" w:rsidP="00CD0039">
      <w:pPr>
        <w:pStyle w:val="1bodycopy10pt"/>
        <w:rPr>
          <w:lang w:val="en-GB"/>
        </w:rPr>
      </w:pPr>
      <w:r>
        <w:rPr>
          <w:lang w:val="en-GB"/>
        </w:rPr>
        <w:t xml:space="preserve">This policy will be monitored by the </w:t>
      </w:r>
      <w:r w:rsidR="004B07E6">
        <w:rPr>
          <w:lang w:val="en-GB"/>
        </w:rPr>
        <w:t>allergy safety lead</w:t>
      </w:r>
      <w:r>
        <w:rPr>
          <w:lang w:val="en-GB"/>
        </w:rPr>
        <w:t>.</w:t>
      </w:r>
    </w:p>
    <w:p w14:paraId="358A0BAA" w14:textId="17705E4E" w:rsidR="00CD0039" w:rsidRDefault="00CD0039" w:rsidP="00CD0039">
      <w:r>
        <w:t xml:space="preserve">It will be reviewed and approved annually by the </w:t>
      </w:r>
      <w:r w:rsidR="004B07E6">
        <w:t>allergy safety lead</w:t>
      </w:r>
      <w:r>
        <w:t xml:space="preserve">, or more frequently if a serious incident or </w:t>
      </w:r>
      <w:r w:rsidR="0074748F">
        <w:t>‘</w:t>
      </w:r>
      <w:r>
        <w:t xml:space="preserve">near </w:t>
      </w:r>
      <w:proofErr w:type="spellStart"/>
      <w:r>
        <w:t>miss</w:t>
      </w:r>
      <w:r w:rsidR="0074748F">
        <w:t>’</w:t>
      </w:r>
      <w:proofErr w:type="spellEnd"/>
      <w:r>
        <w:t xml:space="preserve"> identifies an area for improvement.</w:t>
      </w:r>
    </w:p>
    <w:p w14:paraId="417C7446" w14:textId="77777777" w:rsidR="00071B89" w:rsidRPr="00CD0039" w:rsidRDefault="00071B89" w:rsidP="00CD0039"/>
    <w:p w14:paraId="5B45E341" w14:textId="1E816BC6" w:rsidR="00336404" w:rsidRDefault="00361B48" w:rsidP="00336404">
      <w:pPr>
        <w:pStyle w:val="Heading1"/>
        <w:rPr>
          <w:lang w:eastAsia="en-GB"/>
        </w:rPr>
      </w:pPr>
      <w:bookmarkStart w:id="21" w:name="_Toc236981037"/>
      <w:r>
        <w:t>1</w:t>
      </w:r>
      <w:r w:rsidR="00CD0039">
        <w:t>4</w:t>
      </w:r>
      <w:r w:rsidR="00336404">
        <w:t>. Links to other policies</w:t>
      </w:r>
      <w:bookmarkEnd w:id="21"/>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336404">
      <w:pPr>
        <w:pStyle w:val="4Bulletedcopyblue"/>
      </w:pPr>
      <w:r>
        <w:rPr>
          <w:lang w:val="en-GB" w:eastAsia="en-GB"/>
        </w:rPr>
        <w:t xml:space="preserve">Health and safety </w:t>
      </w:r>
      <w:r w:rsidRPr="00B350BA">
        <w:t>policy</w:t>
      </w:r>
    </w:p>
    <w:p w14:paraId="59509218" w14:textId="77777777" w:rsidR="00336404" w:rsidRPr="00B350BA" w:rsidRDefault="00336404" w:rsidP="00336404">
      <w:pPr>
        <w:pStyle w:val="4Bulletedcopyblue"/>
      </w:pPr>
      <w:r w:rsidRPr="00B350BA">
        <w:t>Supporting pupils with medical conditions</w:t>
      </w:r>
      <w:r>
        <w:t xml:space="preserve"> policy</w:t>
      </w:r>
    </w:p>
    <w:p w14:paraId="46EFC640" w14:textId="268AD3AF" w:rsidR="005C2D73" w:rsidRDefault="005C2D73" w:rsidP="00336404">
      <w:pPr>
        <w:pStyle w:val="4Bulletedcopyblue"/>
      </w:pPr>
      <w:r>
        <w:t>Data protection policy</w:t>
      </w:r>
    </w:p>
    <w:p w14:paraId="4862C102" w14:textId="00D369C0" w:rsidR="00124397" w:rsidRPr="00B350BA" w:rsidRDefault="00124397" w:rsidP="00336404">
      <w:pPr>
        <w:pStyle w:val="4Bulletedcopyblue"/>
      </w:pPr>
      <w:r>
        <w:t>Behavior policy</w:t>
      </w:r>
    </w:p>
    <w:p w14:paraId="39F1CB97" w14:textId="77777777" w:rsidR="000515B5" w:rsidRDefault="000515B5"/>
    <w:sectPr w:rsidR="000515B5">
      <w:headerReference w:type="even" r:id="rId17"/>
      <w:headerReference w:type="default" r:id="rId18"/>
      <w:footerReference w:type="default" r:id="rId19"/>
      <w:headerReference w:type="first" r:id="rId20"/>
      <w:footerReference w:type="first" r:id="rId21"/>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5B93B" w14:textId="77777777" w:rsidR="002A2E33" w:rsidRDefault="002A2E33">
      <w:pPr>
        <w:spacing w:after="0"/>
      </w:pPr>
      <w:r>
        <w:separator/>
      </w:r>
    </w:p>
  </w:endnote>
  <w:endnote w:type="continuationSeparator" w:id="0">
    <w:p w14:paraId="4FD83E94" w14:textId="77777777" w:rsidR="002A2E33" w:rsidRDefault="002A2E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C2CCC" w14:textId="77777777" w:rsidR="00A62DF1" w:rsidRPr="00512916"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418D5" w14:textId="77777777" w:rsidR="002A2E33" w:rsidRDefault="002A2E33">
      <w:pPr>
        <w:spacing w:after="0"/>
      </w:pPr>
      <w:r>
        <w:separator/>
      </w:r>
    </w:p>
  </w:footnote>
  <w:footnote w:type="continuationSeparator" w:id="0">
    <w:p w14:paraId="1C4CEA9A" w14:textId="77777777" w:rsidR="002A2E33" w:rsidRDefault="002A2E3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2A2E33">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w14:anchorId="286529E2" id="_x0000_i1026" type="#_x0000_t75" style="width:30pt;height:30pt" o:bullet="t">
        <v:imagedata r:id="rId2" o:title="Cross"/>
      </v:shape>
    </w:pict>
  </w:numPicBullet>
  <w:numPicBullet w:numPicBulletId="2">
    <w:pict>
      <v:shape id="_x0000_i1027" type="#_x0000_t75" style="width:567pt;height:904pt" o:bullet="t">
        <v:imagedata r:id="rId3" o:title="Blue Pointer-01-01"/>
      </v:shape>
    </w:pict>
  </w:numPicBullet>
  <w:numPicBullet w:numPicBulletId="3">
    <w:pict>
      <v:shape id="_x0000_i1028" type="#_x0000_t75" style="width:209.5pt;height:332pt" o:bullet="t">
        <v:imagedata r:id="rId4" o:title="TK_LOGO_POINTER_RGB_bullet_blue"/>
      </v:shape>
    </w:pict>
  </w:numPicBullet>
  <w:numPicBullet w:numPicBulletId="4">
    <w:pict>
      <v:shape id="_x0000_i1029" type="#_x0000_t75" style="width:6.5pt;height:10.5pt" o:bullet="t">
        <v:imagedata r:id="rId5" o:title=""/>
      </v:shape>
    </w:pict>
  </w:numPicBullet>
  <w:numPicBullet w:numPicBulletId="5">
    <w:pict>
      <v:shape id="_x0000_i1030" type="#_x0000_t75" style="width:6.5pt;height:10.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04200803">
    <w:abstractNumId w:val="20"/>
  </w:num>
  <w:num w:numId="2" w16cid:durableId="1821455661">
    <w:abstractNumId w:val="8"/>
  </w:num>
  <w:num w:numId="3" w16cid:durableId="1229997852">
    <w:abstractNumId w:val="16"/>
  </w:num>
  <w:num w:numId="4" w16cid:durableId="1062558135">
    <w:abstractNumId w:val="21"/>
  </w:num>
  <w:num w:numId="5" w16cid:durableId="2075350846">
    <w:abstractNumId w:val="6"/>
  </w:num>
  <w:num w:numId="6" w16cid:durableId="832915156">
    <w:abstractNumId w:val="11"/>
  </w:num>
  <w:num w:numId="7" w16cid:durableId="129061649">
    <w:abstractNumId w:val="7"/>
  </w:num>
  <w:num w:numId="8" w16cid:durableId="2109151062">
    <w:abstractNumId w:val="10"/>
  </w:num>
  <w:num w:numId="9" w16cid:durableId="2104183131">
    <w:abstractNumId w:val="23"/>
  </w:num>
  <w:num w:numId="10" w16cid:durableId="2019846060">
    <w:abstractNumId w:val="15"/>
  </w:num>
  <w:num w:numId="11" w16cid:durableId="104466064">
    <w:abstractNumId w:val="17"/>
  </w:num>
  <w:num w:numId="12" w16cid:durableId="1777627725">
    <w:abstractNumId w:val="22"/>
  </w:num>
  <w:num w:numId="13" w16cid:durableId="1196583178">
    <w:abstractNumId w:val="19"/>
  </w:num>
  <w:num w:numId="14" w16cid:durableId="1708799587">
    <w:abstractNumId w:val="14"/>
  </w:num>
  <w:num w:numId="15" w16cid:durableId="1022125010">
    <w:abstractNumId w:val="9"/>
  </w:num>
  <w:num w:numId="16" w16cid:durableId="942222294">
    <w:abstractNumId w:val="13"/>
  </w:num>
  <w:num w:numId="17" w16cid:durableId="1540506585">
    <w:abstractNumId w:val="1"/>
  </w:num>
  <w:num w:numId="18" w16cid:durableId="311369148">
    <w:abstractNumId w:val="12"/>
  </w:num>
  <w:num w:numId="19" w16cid:durableId="507868343">
    <w:abstractNumId w:val="18"/>
  </w:num>
  <w:num w:numId="20" w16cid:durableId="1979799634">
    <w:abstractNumId w:val="0"/>
  </w:num>
  <w:num w:numId="21" w16cid:durableId="1702585348">
    <w:abstractNumId w:val="2"/>
  </w:num>
  <w:num w:numId="22" w16cid:durableId="1116169657">
    <w:abstractNumId w:val="3"/>
  </w:num>
  <w:num w:numId="23" w16cid:durableId="743525744">
    <w:abstractNumId w:val="4"/>
  </w:num>
  <w:num w:numId="24" w16cid:durableId="12670341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69F5"/>
    <w:rsid w:val="000515B5"/>
    <w:rsid w:val="00062661"/>
    <w:rsid w:val="00067BAA"/>
    <w:rsid w:val="00071B89"/>
    <w:rsid w:val="00072702"/>
    <w:rsid w:val="00073CB5"/>
    <w:rsid w:val="0007730C"/>
    <w:rsid w:val="00093B87"/>
    <w:rsid w:val="000A7C5A"/>
    <w:rsid w:val="000D0F4E"/>
    <w:rsid w:val="000D48B7"/>
    <w:rsid w:val="000E5D7D"/>
    <w:rsid w:val="00102C85"/>
    <w:rsid w:val="00124397"/>
    <w:rsid w:val="00136F7F"/>
    <w:rsid w:val="001938B1"/>
    <w:rsid w:val="00195BF8"/>
    <w:rsid w:val="001A31E7"/>
    <w:rsid w:val="001B2B02"/>
    <w:rsid w:val="001B448B"/>
    <w:rsid w:val="001B5DD4"/>
    <w:rsid w:val="001D23ED"/>
    <w:rsid w:val="001D4225"/>
    <w:rsid w:val="001E1438"/>
    <w:rsid w:val="001E4DD9"/>
    <w:rsid w:val="001F48BC"/>
    <w:rsid w:val="001F5A95"/>
    <w:rsid w:val="001F65BF"/>
    <w:rsid w:val="002064B8"/>
    <w:rsid w:val="00220174"/>
    <w:rsid w:val="002248D7"/>
    <w:rsid w:val="00230D14"/>
    <w:rsid w:val="00270E53"/>
    <w:rsid w:val="00277A6B"/>
    <w:rsid w:val="002839EC"/>
    <w:rsid w:val="002A05CA"/>
    <w:rsid w:val="002A2E33"/>
    <w:rsid w:val="002D10DC"/>
    <w:rsid w:val="002D11CE"/>
    <w:rsid w:val="002E7B1F"/>
    <w:rsid w:val="002F1568"/>
    <w:rsid w:val="00336404"/>
    <w:rsid w:val="003419B9"/>
    <w:rsid w:val="00342421"/>
    <w:rsid w:val="00345E38"/>
    <w:rsid w:val="003466F6"/>
    <w:rsid w:val="00346896"/>
    <w:rsid w:val="0035065B"/>
    <w:rsid w:val="00361B48"/>
    <w:rsid w:val="0036207C"/>
    <w:rsid w:val="00373227"/>
    <w:rsid w:val="003B0AA7"/>
    <w:rsid w:val="003B6075"/>
    <w:rsid w:val="003D4E14"/>
    <w:rsid w:val="003D75F9"/>
    <w:rsid w:val="003E1262"/>
    <w:rsid w:val="003E4663"/>
    <w:rsid w:val="00424455"/>
    <w:rsid w:val="0043684F"/>
    <w:rsid w:val="00446767"/>
    <w:rsid w:val="00446AD0"/>
    <w:rsid w:val="00456E05"/>
    <w:rsid w:val="00461C0B"/>
    <w:rsid w:val="00475827"/>
    <w:rsid w:val="00481454"/>
    <w:rsid w:val="00485CE4"/>
    <w:rsid w:val="004A6B8D"/>
    <w:rsid w:val="004B07E6"/>
    <w:rsid w:val="004C251F"/>
    <w:rsid w:val="004D78FA"/>
    <w:rsid w:val="004E232D"/>
    <w:rsid w:val="00502EEE"/>
    <w:rsid w:val="005125D1"/>
    <w:rsid w:val="00522892"/>
    <w:rsid w:val="0052621D"/>
    <w:rsid w:val="0055041C"/>
    <w:rsid w:val="00583356"/>
    <w:rsid w:val="005C2D73"/>
    <w:rsid w:val="005D5CD7"/>
    <w:rsid w:val="005D7A6B"/>
    <w:rsid w:val="00611616"/>
    <w:rsid w:val="00611FAD"/>
    <w:rsid w:val="0061463A"/>
    <w:rsid w:val="00627702"/>
    <w:rsid w:val="006277B1"/>
    <w:rsid w:val="0066072E"/>
    <w:rsid w:val="00670EFC"/>
    <w:rsid w:val="00681077"/>
    <w:rsid w:val="00694500"/>
    <w:rsid w:val="00696CAA"/>
    <w:rsid w:val="006A1590"/>
    <w:rsid w:val="006A7A15"/>
    <w:rsid w:val="006B0B2D"/>
    <w:rsid w:val="006F19FC"/>
    <w:rsid w:val="00734052"/>
    <w:rsid w:val="0074748F"/>
    <w:rsid w:val="00777C27"/>
    <w:rsid w:val="00783F6B"/>
    <w:rsid w:val="00784C7E"/>
    <w:rsid w:val="007B50FA"/>
    <w:rsid w:val="007C00B4"/>
    <w:rsid w:val="007E4D9F"/>
    <w:rsid w:val="007E4F25"/>
    <w:rsid w:val="007E4F7F"/>
    <w:rsid w:val="008219C9"/>
    <w:rsid w:val="0082564B"/>
    <w:rsid w:val="00834100"/>
    <w:rsid w:val="008630A7"/>
    <w:rsid w:val="0088176E"/>
    <w:rsid w:val="00892631"/>
    <w:rsid w:val="00892FEC"/>
    <w:rsid w:val="008A48FD"/>
    <w:rsid w:val="008D53CF"/>
    <w:rsid w:val="008D74B8"/>
    <w:rsid w:val="008E2D74"/>
    <w:rsid w:val="008E51C9"/>
    <w:rsid w:val="008E5BE2"/>
    <w:rsid w:val="008E6DC1"/>
    <w:rsid w:val="008F6696"/>
    <w:rsid w:val="00915493"/>
    <w:rsid w:val="00945BE3"/>
    <w:rsid w:val="009600C1"/>
    <w:rsid w:val="00965E64"/>
    <w:rsid w:val="009753EC"/>
    <w:rsid w:val="00994ABA"/>
    <w:rsid w:val="009A2D16"/>
    <w:rsid w:val="009A6576"/>
    <w:rsid w:val="009B1DCC"/>
    <w:rsid w:val="009D3505"/>
    <w:rsid w:val="00A02F50"/>
    <w:rsid w:val="00A15131"/>
    <w:rsid w:val="00A26682"/>
    <w:rsid w:val="00A27291"/>
    <w:rsid w:val="00A36939"/>
    <w:rsid w:val="00A45A7D"/>
    <w:rsid w:val="00A474E5"/>
    <w:rsid w:val="00A62DF1"/>
    <w:rsid w:val="00A72F90"/>
    <w:rsid w:val="00A86EA3"/>
    <w:rsid w:val="00AA09B3"/>
    <w:rsid w:val="00AA1FCF"/>
    <w:rsid w:val="00AA70FB"/>
    <w:rsid w:val="00AB1A8B"/>
    <w:rsid w:val="00AD2CB0"/>
    <w:rsid w:val="00AE1490"/>
    <w:rsid w:val="00B10369"/>
    <w:rsid w:val="00B11446"/>
    <w:rsid w:val="00B13394"/>
    <w:rsid w:val="00B24822"/>
    <w:rsid w:val="00B26D6A"/>
    <w:rsid w:val="00B276D8"/>
    <w:rsid w:val="00B72921"/>
    <w:rsid w:val="00B736F5"/>
    <w:rsid w:val="00B967CF"/>
    <w:rsid w:val="00BB5519"/>
    <w:rsid w:val="00BC1240"/>
    <w:rsid w:val="00BE06A1"/>
    <w:rsid w:val="00BF2C55"/>
    <w:rsid w:val="00BF679F"/>
    <w:rsid w:val="00C123A2"/>
    <w:rsid w:val="00C142D2"/>
    <w:rsid w:val="00C21C6B"/>
    <w:rsid w:val="00C504DD"/>
    <w:rsid w:val="00C56A81"/>
    <w:rsid w:val="00C57A47"/>
    <w:rsid w:val="00C73E5B"/>
    <w:rsid w:val="00C94900"/>
    <w:rsid w:val="00CA0515"/>
    <w:rsid w:val="00CA2A97"/>
    <w:rsid w:val="00CA617B"/>
    <w:rsid w:val="00CA619B"/>
    <w:rsid w:val="00CB09B7"/>
    <w:rsid w:val="00CB0B62"/>
    <w:rsid w:val="00CC1513"/>
    <w:rsid w:val="00CD0039"/>
    <w:rsid w:val="00D169F3"/>
    <w:rsid w:val="00D23D7E"/>
    <w:rsid w:val="00D55937"/>
    <w:rsid w:val="00D65926"/>
    <w:rsid w:val="00D65DDD"/>
    <w:rsid w:val="00D95777"/>
    <w:rsid w:val="00DA2719"/>
    <w:rsid w:val="00DA5638"/>
    <w:rsid w:val="00DA6C35"/>
    <w:rsid w:val="00DB65D2"/>
    <w:rsid w:val="00DC1A6F"/>
    <w:rsid w:val="00DC4246"/>
    <w:rsid w:val="00DD418A"/>
    <w:rsid w:val="00DD6617"/>
    <w:rsid w:val="00DD7A9D"/>
    <w:rsid w:val="00DF0BB8"/>
    <w:rsid w:val="00DF0FAF"/>
    <w:rsid w:val="00DF60C2"/>
    <w:rsid w:val="00E068EA"/>
    <w:rsid w:val="00E20EEE"/>
    <w:rsid w:val="00E40EDB"/>
    <w:rsid w:val="00E60A0A"/>
    <w:rsid w:val="00E63B13"/>
    <w:rsid w:val="00E6562F"/>
    <w:rsid w:val="00E66B8B"/>
    <w:rsid w:val="00E73065"/>
    <w:rsid w:val="00EA1937"/>
    <w:rsid w:val="00F21AB7"/>
    <w:rsid w:val="00F411C9"/>
    <w:rsid w:val="00F464F2"/>
    <w:rsid w:val="00F479BA"/>
    <w:rsid w:val="00F51838"/>
    <w:rsid w:val="00F62304"/>
    <w:rsid w:val="00F6286D"/>
    <w:rsid w:val="00F756AD"/>
    <w:rsid w:val="00F77B03"/>
    <w:rsid w:val="00F81A46"/>
    <w:rsid w:val="00F96C3F"/>
    <w:rsid w:val="00FC6A7E"/>
    <w:rsid w:val="00FF40E8"/>
    <w:rsid w:val="00FF5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s://www.legislation.gov.uk/uksi/2019/1218/made"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legislation.gov.uk/uksi/2014/1855/content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hse.gov.uk/riddor/reporting/index.htm"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using-emergency-adrenaline-auto-injectors-in-schools" TargetMode="External"/><Relationship Id="rId5" Type="http://schemas.openxmlformats.org/officeDocument/2006/relationships/webSettings" Target="webSettings.xml"/><Relationship Id="rId15" Type="http://schemas.openxmlformats.org/officeDocument/2006/relationships/hyperlink" Target="https://www.food.gov.uk/business-guidance/allergen-guidance-for-food-businesses" TargetMode="External"/><Relationship Id="rId23" Type="http://schemas.openxmlformats.org/officeDocument/2006/relationships/theme" Target="theme/theme1.xml"/><Relationship Id="rId10" Type="http://schemas.openxmlformats.org/officeDocument/2006/relationships/hyperlink" Target="https://www.gov.uk/government/publications/supporting-pupils-at-school-with-medical-conditions--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allergy-safety-in-schools" TargetMode="External"/><Relationship Id="rId14" Type="http://schemas.openxmlformats.org/officeDocument/2006/relationships/hyperlink" Target="mailto:holly@altnottingham.co.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3268</Words>
  <Characters>18631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21856</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Holly Delahunty</cp:lastModifiedBy>
  <cp:revision>2</cp:revision>
  <dcterms:created xsi:type="dcterms:W3CDTF">2026-08-27T11:15:00Z</dcterms:created>
  <dcterms:modified xsi:type="dcterms:W3CDTF">2026-08-27T11:15:00Z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2d039afb-aeac-41cf-8b85-fcc9f5fa06c4</vt:lpwstr>
  </property>
</Properties>
</file>